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3" w:rsidRPr="00934A83" w:rsidRDefault="001E350B" w:rsidP="00934A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4A83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1E350B" w:rsidRDefault="001E350B" w:rsidP="00934A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4A83">
        <w:rPr>
          <w:rFonts w:ascii="Times New Roman" w:hAnsi="Times New Roman" w:cs="Times New Roman"/>
          <w:b/>
          <w:sz w:val="44"/>
          <w:szCs w:val="44"/>
        </w:rPr>
        <w:t>"Безопасность дошкольников в сети Интернет"</w:t>
      </w:r>
    </w:p>
    <w:p w:rsidR="00934A83" w:rsidRPr="00934A83" w:rsidRDefault="00934A83" w:rsidP="00934A8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E350B" w:rsidRPr="001E350B" w:rsidRDefault="001E350B" w:rsidP="001E35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над тем, что сделать, чтобы обеспечить безопасность ребенка в Интернете, надо четко знать какие угрозы встречаются чаще всего. 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>Правило 1.  Внимательно относитесь к действиям ваших детей в «мировой паутине»: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1E350B">
        <w:rPr>
          <w:rFonts w:ascii="Times New Roman" w:hAnsi="Times New Roman" w:cs="Times New Roman"/>
          <w:sz w:val="28"/>
          <w:szCs w:val="28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2.  Информируйте ребенка о возможностях и опасностях, которые несет в себе сеть: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Научите ребенка искать нужную ему информацию и проверять ее,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E350B">
        <w:rPr>
          <w:rFonts w:ascii="Times New Roman" w:hAnsi="Times New Roman" w:cs="Times New Roman"/>
          <w:sz w:val="28"/>
          <w:szCs w:val="28"/>
        </w:rPr>
        <w:t>вашей помощью.</w:t>
      </w:r>
      <w:r w:rsidRPr="001E350B">
        <w:rPr>
          <w:rFonts w:ascii="Times New Roman" w:hAnsi="Times New Roman" w:cs="Times New Roman"/>
          <w:sz w:val="28"/>
          <w:szCs w:val="28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3.  Выберите удобную форму контроля пребывания вашего ребенка в Сети: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1E350B">
        <w:rPr>
          <w:rFonts w:ascii="Times New Roman" w:hAnsi="Times New Roman" w:cs="Times New Roman"/>
          <w:sz w:val="28"/>
          <w:szCs w:val="28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1E350B">
        <w:rPr>
          <w:rFonts w:ascii="Times New Roman" w:hAnsi="Times New Roman" w:cs="Times New Roman"/>
          <w:sz w:val="28"/>
          <w:szCs w:val="28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1E350B">
        <w:rPr>
          <w:rFonts w:ascii="Times New Roman" w:hAnsi="Times New Roman" w:cs="Times New Roman"/>
          <w:sz w:val="28"/>
          <w:szCs w:val="28"/>
        </w:rPr>
        <w:br/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>• Используйте удобные возможности повышения уровня компьютерной и Интернет – грамотности.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 w:rsidRPr="001E350B">
        <w:rPr>
          <w:rFonts w:ascii="Times New Roman" w:hAnsi="Times New Roman" w:cs="Times New Roman"/>
          <w:sz w:val="28"/>
          <w:szCs w:val="28"/>
        </w:rPr>
        <w:br/>
        <w:t xml:space="preserve">• Учитесь у ребенка! Дети XXI века нередко </w:t>
      </w:r>
      <w:proofErr w:type="spellStart"/>
      <w:r w:rsidRPr="001E350B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 w:rsidRPr="001E350B">
        <w:rPr>
          <w:rFonts w:ascii="Times New Roman" w:hAnsi="Times New Roman" w:cs="Times New Roman"/>
          <w:sz w:val="28"/>
          <w:szCs w:val="28"/>
        </w:rPr>
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5.  Будьте внимательны к поведению ребенка, отслеживайте признаки Интернет - зависимости: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1E350B">
        <w:rPr>
          <w:rFonts w:ascii="Times New Roman" w:hAnsi="Times New Roman" w:cs="Times New Roman"/>
          <w:sz w:val="28"/>
          <w:szCs w:val="28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6.  Руководствуйтесь рекомендациями педиатров: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4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заболевания.</w:t>
      </w:r>
    </w:p>
    <w:sectPr w:rsidR="00DE6F44" w:rsidRPr="001E350B" w:rsidSect="00934A8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A9"/>
    <w:rsid w:val="001E350B"/>
    <w:rsid w:val="00596BA9"/>
    <w:rsid w:val="00934A83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4A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4A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9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A2Wr2NugLwg/X56S0eWMTBI/AAAAAAAAAVE/mtaPD690onETcXUG7fHNyl9sciIMG3OPQCLcBGAsYHQ/s1280/%D1%80%D0%B8%D1%81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.bp.blogspot.com/-PDLsznggQHc/X56TtrkZWgI/AAAAAAAAAVM/3hT8Y3VwMIUpnJAImMOTOElD1v3wpuVeACLcBGAsYHQ/s1366/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Q8_pXfloOGM/X56T7R6gBPI/AAAAAAAAAVQ/eFeX52YEZrkbU5N1ArHoDk6Q84EATi1PACLcBGAsYHQ/s960/%D0%A4%D0%B8%D0%BA%D1%81%D0%B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2021-10-28T13:21:00Z</dcterms:created>
  <dcterms:modified xsi:type="dcterms:W3CDTF">2023-02-20T07:05:00Z</dcterms:modified>
</cp:coreProperties>
</file>