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05" w:rsidRPr="00F33E05" w:rsidRDefault="00F33E05" w:rsidP="00F33E0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color w:val="212529"/>
          <w:kern w:val="36"/>
          <w:sz w:val="44"/>
          <w:szCs w:val="44"/>
          <w:lang w:eastAsia="ru-RU"/>
        </w:rPr>
      </w:pPr>
      <w:r w:rsidRPr="00F33E05">
        <w:rPr>
          <w:rFonts w:ascii="var(--bs-font-sans-serif)" w:eastAsia="Times New Roman" w:hAnsi="var(--bs-font-sans-serif)" w:cs="Times New Roman"/>
          <w:color w:val="212529"/>
          <w:kern w:val="36"/>
          <w:sz w:val="44"/>
          <w:szCs w:val="44"/>
          <w:lang w:eastAsia="ru-RU"/>
        </w:rPr>
        <w:t>Консультация для родителей « Музыкальная игра, как способ формирования у детей музыкаль</w:t>
      </w:r>
      <w:r>
        <w:rPr>
          <w:rFonts w:ascii="var(--bs-font-sans-serif)" w:eastAsia="Times New Roman" w:hAnsi="var(--bs-font-sans-serif)" w:cs="Times New Roman"/>
          <w:color w:val="212529"/>
          <w:kern w:val="36"/>
          <w:sz w:val="44"/>
          <w:szCs w:val="44"/>
          <w:lang w:eastAsia="ru-RU"/>
        </w:rPr>
        <w:t>ных и творческих способностей»</w:t>
      </w:r>
      <w:bookmarkStart w:id="0" w:name="_GoBack"/>
      <w:bookmarkEnd w:id="0"/>
      <w:r w:rsidRPr="00F33E05">
        <w:rPr>
          <w:rFonts w:ascii="Arial" w:eastAsia="Times New Roman" w:hAnsi="Arial" w:cs="Arial"/>
          <w:color w:val="212529"/>
          <w:lang w:eastAsia="ru-RU"/>
        </w:rPr>
        <w:t xml:space="preserve"> 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3B7A38" wp14:editId="21CC9761">
                <wp:extent cx="3248025" cy="2381250"/>
                <wp:effectExtent l="0" t="0" r="0" b="0"/>
                <wp:docPr id="1" name="AutoShape 1" descr="http://d1qsm8gx115ipa.cloudfront.net/_9008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4802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d1qsm8gx115ipa.cloudfront.net/_900817.jpg" style="width:255.7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Среди многих видов искусства музыка  занимает особое место  в формировании  всесторонне и гармонически развитого человека.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Педагоги, музыканты пришли к мнению о том, что задатки к музыкальной деятельности (т.е. физиологические  особенности строения организма, например органа слуха или голосового аппарата) имеются у каждого. Именно они составляют основу развития музыкальных способностей.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мы от природы музыкальны. Об этом необходимо знать и помнить каждому взрослому, так, как от него зависит, каким станет в дальнейшем его ребенок, как он сможет распорядиться своим природным даром.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 — считают педагоги. Время упущенное, как возможность формирования интеллекта, творческих, музыкальных способностей ребенка, будет невосполнимо.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Путь развития музыкальности каждого человека не одинаков. Поэтому не следует огорчаться, если у вашего малыша нет настроения, что-либо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</w:t>
      </w:r>
      <w:proofErr w:type="gramEnd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качественные. Для этого  потребуется время и терпение. Отсутствие какой – либо из способностей может тормозить развитие остальных. Значит, задачей взрослого является устранение не желаемого тормоза. Не «приклеивайте» вашему ребенку «ярлык» </w:t>
      </w:r>
      <w:r w:rsidRPr="00F33E0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немузыкальный</w:t>
      </w:r>
      <w:proofErr w:type="gramStart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,</w:t>
      </w:r>
      <w:proofErr w:type="gramEnd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если вы ничего не сделали для того, чтобы эту музыкальность у него развить.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Под руководством взрослого ребенок учится сопереживать, фантазируя и воображая в процессе восприятия музыки, он стремится проявить себя в пении, танце, игре на музыкальных инструментах. Каждый ищет неповторимый характер </w:t>
      </w: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движения, изображая веселую  птичку и жужжащего шмеля, неуклюжего медведя и хитрую лису. Постепенно у детей в процессе музыкальной деятельности формируются способности: мелодический слух, точное самостоятельное пение несложных песен, чувство движения, ритма, динамики, музыкальная восприимчивость и музыкальная память. Опыт показал насколько полезно для общего развития детей вовлекать их в </w:t>
      </w:r>
      <w:proofErr w:type="gramStart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самостоятельную</w:t>
      </w:r>
      <w:proofErr w:type="gramEnd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деятельности, воспитывать творческое отношение к музыке.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Обучая детей, мы развиваем у них интерес, фантазию, непосредственность в пении, игре, танце. В свободное от занятий время дети устраивают  игры с пением, самостоятельно музицируют на детских музыкальных инструментах, организуют театрализованные представления.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Одним из важнейших средств развития самостоятельной музыкальной деятельности детей являются  </w:t>
      </w:r>
      <w:r w:rsidRPr="00F33E05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музыкальные  игры.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Основное назначение музыкальных игр – формировать у детей  музыкальные  способности, в доступной игровой форме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знаний, полученных на музыкальных занятиях.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       Музыкальные  игры</w:t>
      </w: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 Педагогическая ценность музыкальных игр в том, что они открывают перед ребенком путь применения полученных знаний в жизненной практике. В процессе игр дети не только приобретают специальные музыкальные знания, у них формируются необходимые черты личности, и в первую очередь чувство товарищества, ответственности.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Успех музыкального воспитания, осуществляемого в детском саду,  во многом зависит от постановки </w:t>
      </w:r>
      <w:r w:rsidRPr="00F33E05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воспитания в семье</w:t>
      </w: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Именно в семье, в ее традициях кроются истоки музыкального дарования ребенка, которые еще не пробудились, но ждут чуткого своевременного прикосновения к ним.  В семье завершается процесс закрепления приобретенного в детском саду.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Родители должны осознать цель и задачи музыкального воспитания их детей, быть знакомы с методикой работы, приемами и средствами, способствующими выработке тех или иных музыкальных навыков, и, безусловно, понять роль единых требований в развитии музыкальных способностей каждого ребенка. Для развития самостоятельной музыкальной деятельности нужны условия, где бы ребенок мог самостоятельно музицировать, организовывать различные музыкальные игры, прослушать аудиозапись с любимым произведением. В настоящее время выбор игр, детских музыкальных инструментов, аудиокассет, дисков  очень велик, необходимо создать ему эти условия, тогда ребенок будет развиваться в плане музыкального — творческого развития.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Конечно же, нужно организовывать эти игры под вашим руководством, иначе не будет результативности,  можно поучаствовать в игре вместе с ребенком, помочь ему, оказать всякое внимание, поддержку.  Но и необходимо предоставлять детям больше самостоятельности.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Практика показывает, что, чем больше  доверяешь детям, тем сознательнее, отзывчивее,  добросовестнее они становятся.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Вполне разумнее,  </w:t>
      </w:r>
      <w:proofErr w:type="gramStart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предоставить ребенку самому выбрать</w:t>
      </w:r>
      <w:proofErr w:type="gramEnd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игру, распределить роли, инструменты.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lastRenderedPageBreak/>
        <w:t>Таким образом,  игра — прекрасная форма деятельности, которая развивает и чувство ритма, пение, музыкальный слух, творческие способности и  способствует эстетическому воспитанию и формированию положительных эмоций у детей.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Предлагаю игры, в которые вы можете поиграть с детьми дома: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  « Космонавты ».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разных концах зала кладут  4 – 5  больших обручей (или чертят круги). Это – посадочные места ракет, готовых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отправиться в полет. Кружки можно обвести контурами ракет. Перед началом игры условливаются, что в одной ракете может поместиться два (или три) космонавта. Всем мест в ракете не хватает.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 берутся за руки, идут по кругу (можно под музыку) и хором произносят: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Ждут нас быстрые ракеты для прогулок по планетам,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На какую захотим – на такую полетим!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 xml:space="preserve">Но в игре один секрет: </w:t>
      </w:r>
      <w:proofErr w:type="gramStart"/>
      <w:r w:rsidRPr="00F33E05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опоздавшим</w:t>
      </w:r>
      <w:proofErr w:type="gramEnd"/>
      <w:r w:rsidRPr="00F33E05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 xml:space="preserve"> — места нет!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последним словом все разбегаются и стараются быстрее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занять места (вбежать в кружок, обруч) в одной из ракет. </w:t>
      </w:r>
      <w:proofErr w:type="gramStart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Опоздавшие собираются в центре круга, а занявшие места объявляют свои маршруты (например:</w:t>
      </w:r>
      <w:proofErr w:type="gramEnd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Земля – Луна – Земля; Земля – Марс – Земля и т.д.).</w:t>
      </w:r>
      <w:proofErr w:type="gramEnd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Эти названия можно заранее сокращенно написать на борту ракет: ЗЛЗ, ЗМЗ и т.д.  Затем все собираются в общий круг, берутся за руки.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  « Воробышки ».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 стоят в шеренге (или на своих местах – «в гнездах»). Утром воробышки просыпаются – потягиваются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расправляют крылышки, чистят клювики, выпрыгивают из гнездышек и летят. По команде «Полетели» звучит музыка, и воробышки свободно под музыку летают по залу. Как только музыка прекращается, звучит команда «В гнезда», и дети быстро занимают свои места.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 « Поезд ».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дети стоят в начерченных на полу кружочках (кругов должно быть на один меньше, чем играющих). Один ребенок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изображает паровоз: он выезжает из депо (руки согнуты,</w:t>
      </w:r>
      <w:proofErr w:type="gramEnd"/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пальцы крепко сжаты в кулачки). Выполняется дробный, топающий шаг по кругу.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Звучит текст: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Чух</w:t>
      </w:r>
      <w:proofErr w:type="spellEnd"/>
      <w:proofErr w:type="gramStart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,</w:t>
      </w:r>
      <w:proofErr w:type="gramEnd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чух</w:t>
      </w:r>
      <w:proofErr w:type="spellEnd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чух</w:t>
      </w:r>
      <w:proofErr w:type="spellEnd"/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Пыхчу, ворчу,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 Стоять на месте не хочу,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 Колесами стучу, верчу,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 Садись скорее, прокачу!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Все, к кому приближается водящий, должен следовать за поездом, изображая вагончики, и выполнять те же движения, что и водящий. Когда поезд составлен, звучит музыка, и поезд набирает ход. Как только музыка прекращается, все играющие занимают кружочки. Тот, кому кружочка не хватает, становится водящим. Игру можно продолжить, предложив детям выйти из вагончиков и погулять по лесу и т.д.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 « Найди свое место ».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дети стоят в одной шеренге. Команда «На прогулку!». И все дети, изображающие обитателей леса – зайчиков, лягушат, бабочек, медвежат и т.д., — выбегают из своих домиков. По команде «Быстро по местам!». Все ребята быстро строятся в шеренгу на свои места. Выделяются ребята, которые правильно заняли свои места.</w:t>
      </w:r>
    </w:p>
    <w:p w:rsidR="00F33E05" w:rsidRPr="00F33E05" w:rsidRDefault="00F33E05" w:rsidP="00F33E0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Игра повторяется.</w:t>
      </w:r>
    </w:p>
    <w:p w:rsidR="00F33E05" w:rsidRPr="00F33E05" w:rsidRDefault="00F33E05" w:rsidP="00F33E05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33E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6D5946" w:rsidRDefault="006D5946"/>
    <w:sectPr w:rsidR="006D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28"/>
    <w:rsid w:val="006D5946"/>
    <w:rsid w:val="00985028"/>
    <w:rsid w:val="00F3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1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02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7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6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6855</Characters>
  <Application>Microsoft Office Word</Application>
  <DocSecurity>0</DocSecurity>
  <Lines>57</Lines>
  <Paragraphs>16</Paragraphs>
  <ScaleCrop>false</ScaleCrop>
  <Company>Microsoft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2021-11-10T15:47:00Z</dcterms:created>
  <dcterms:modified xsi:type="dcterms:W3CDTF">2021-11-10T15:48:00Z</dcterms:modified>
</cp:coreProperties>
</file>