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</w:t>
      </w: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Положению о психолого-педагогическом консилиуме,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утвержденному </w:t>
      </w: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01.11.2019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Схема составления представления психолого-педагогического консилиума </w:t>
      </w:r>
      <w:proofErr w:type="gramStart"/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обучающегося для предоставления на ПМПК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(Ф. И.</w:t>
      </w:r>
      <w:r w:rsidR="00A511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О., дата рождения, группа</w:t>
      </w: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сведения: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дата поступления в образовательную организацию;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программа обучения (полное наименование);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форма организации образования:</w:t>
      </w:r>
    </w:p>
    <w:p w:rsidR="001373DB" w:rsidRPr="00C839F3" w:rsidRDefault="00A511BC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в группе</w:t>
      </w:r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группа – комбинированной направленности, компенсирующей направленности,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общеразвивающая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,п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рисмотра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ухода, кратковременного пребывания,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Лекотека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на дому;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в форме семейного образования;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сетевая форма реализации образовательных программ;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с применением дистанционных технологий;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факты, способные повл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иять на поведение и развитие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 (в образовательной</w:t>
      </w:r>
      <w:proofErr w:type="gramEnd"/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организации): переход из одной образовательной организации в другую образовательную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организацию (причины),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перевод в состав другой группы, замена воспитателя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(однократная, повторная), межличностные конфликты в среде сверстников; конфликт семьи с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организацией, обучение на основе индивиду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ального  плана,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повторное обучение, наличие частых, хронических заболеваний 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длительное непосещение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др.;</w:t>
      </w:r>
    </w:p>
    <w:p w:rsidR="001373DB" w:rsidRPr="00C839F3" w:rsidRDefault="001373DB" w:rsidP="005D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состав семьи (перечислить, с кем проживает ребенок: родственные отношения и количество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детей/взрослых);</w:t>
      </w:r>
    </w:p>
    <w:p w:rsidR="001373DB" w:rsidRPr="00C839F3" w:rsidRDefault="001373DB" w:rsidP="005D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трудности, переживаемые в семье (материальные, хроническая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психотравматизация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особоотмечается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наличие жестокого отношения к ребенку, факт проживания совместно с ребенком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родственников с асоциальным или антисоциальным поведением, психическими расстройствами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–в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том числе братья/сестры с нарушениями развития, а также переезд в другие социокультурные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менее чем три года назад, плохое владение русским языком одного или нескольких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членов семьи, низкий уровень образования членов семьи, больше всего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занимающихся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ребенком).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Информация об условиях и результатах образования ребенка в образовательной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организации:</w:t>
      </w:r>
    </w:p>
    <w:p w:rsidR="001373DB" w:rsidRPr="00C839F3" w:rsidRDefault="001373DB" w:rsidP="005D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bookmarkStart w:id="0" w:name="_GoBack"/>
      <w:bookmarkEnd w:id="0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ачественно в соотношении с возрастными нормами развития (значительно отставало, отставало,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неравномерно отставало, частично опережало).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соотношении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возрастными нормами развития (значительно отстает, отстает, неравномерно отстает, частично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опережает).</w:t>
      </w:r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 (по каждой из перечисленных линий): крайне незначительная, незначительная,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неравномерная, достаточная.</w:t>
      </w:r>
      <w:proofErr w:type="gramEnd"/>
    </w:p>
    <w:p w:rsidR="001373DB" w:rsidRPr="00C839F3" w:rsidRDefault="001373DB" w:rsidP="00A5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нахождения в образовательной организации.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Динамика освоения программного материала: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программа, по которой обучается ребенок (авторы или название ОП/АОП);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соответствие объема знаний, умений и навыков требованиям программы, или для обучающегося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программе дошкольного образования: достижение целевых ориентиров (в соответствии с годом</w:t>
      </w:r>
      <w:r w:rsidR="00A511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обучения), достижение образовательных результатов в соответствии с годом обучения в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отдельных образовательных областях (фактически отсутствует, крайне незначительна,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невысокая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,н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еравномерная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Особенности, влияющие на результативность обучения: мотивация к обучению (фактически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непроявляется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недостаточная, нестабильная),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сензитивность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тношениях с педагогами в образовательной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(на критику обижается, дает аффективную вспышку протеста, прекращает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деятельность, фактически не реагирует, др.), качество деятельности при этом (ухудшается,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остается без изменений, снижается), эмоциональная напряженность при необходимости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публичного ответа, самостоятельной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и пр. (высокая, неравномерная, нестабильная,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невыявляется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истощаемость (высокая, с очевидным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снижением качества деятельности 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пр.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,у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меренная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незначительная) и др.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,н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аличие других родственников или близких людей, пытающихся оказать поддержку, факты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дополнительных (оплачиваемых родителями) занятий с ребенком (занятия с логопедом,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дефектологом, психологом, репетиторство).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Получаемая коррекционно-развивающая, психолого-педагогическая помощь (конкретизировать)(занятия с логопедом, дефектологом, психологом, 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воспитателем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указать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длительность, то есть когда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начались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/закончились занятия), регулярность посещения этих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занятий, выполнение домашних заданий этих специалистов.</w:t>
      </w:r>
    </w:p>
    <w:p w:rsidR="001373DB" w:rsidRPr="00C839F3" w:rsidRDefault="006C5E0F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Характеристики взросления</w:t>
      </w:r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хобби, увлечения, интересы (перечислить, отразить их значимость для обучающегося,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ситуативность или постоянство пристрастий, возможно наличие травмирующих переживаний,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запретили родители, исключили из секции, перестал заниматься из-за нехватки средств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т. п.);</w:t>
      </w:r>
      <w:proofErr w:type="gramEnd"/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характер занятости во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внеучебное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 (имеет ли круг обязанностей, как относится к их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выполнению);</w:t>
      </w:r>
    </w:p>
    <w:p w:rsidR="001373DB" w:rsidRPr="00C839F3" w:rsidRDefault="006C5E0F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отношение к образовательной деятельност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предпочитаемых предметов, любимых учителей);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отношение к педагогическим воздействиям (описать воздействия и реакцию на них);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характер общения 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сверстниками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(отвергаемый или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оттесненный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,и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золированный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собственному желанию, неформальный лидер);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значимость общения со сверстниками в системе ценностей обучающегося (приоритетная,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второстепенная);</w:t>
      </w:r>
    </w:p>
    <w:p w:rsidR="001373DB" w:rsidRPr="005D5401" w:rsidRDefault="001373DB" w:rsidP="005D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D540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lastRenderedPageBreak/>
        <w:t>– способность критически оценивать поступки свои и окружающих, в том числе антиобщественные</w:t>
      </w:r>
      <w:r w:rsidR="005D5401" w:rsidRPr="005D540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5D540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проявления (не сформирована, сформирована недостаточно, сформирована «на словах»);</w:t>
      </w:r>
    </w:p>
    <w:p w:rsidR="001373DB" w:rsidRPr="005D5401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D540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– самосознание (самооценка);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отношения с семьей (описание известных педагогам фактов: кого слушается, к кому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привязан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,л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ибо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эмоциональная связь с семьей ухудшена/утрачена);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Поведенческие девиации: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совершенные в прошлом или текущие правонарушения;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наличие самовольных уходов из дома, бродяжничество;</w:t>
      </w:r>
    </w:p>
    <w:p w:rsidR="001373DB" w:rsidRPr="00C839F3" w:rsidRDefault="001373DB" w:rsidP="005D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проявления агрессии (физической и/или вербальной) по отношению к другим (либо к животным)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,с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клонность к насилию;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оппозиционные установки (спорит, отказывается) либо негативизм (делает наоборот);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сквернословие;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проявления злости и/или ненависти к окружающим (конкретизировать);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отношение к компьютерным играм (равнодушен, интерес, зависимость);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повышенная внушаемость (влияние авторитетов, влияние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дисфункциональных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</w:t>
      </w:r>
      <w:proofErr w:type="gramEnd"/>
    </w:p>
    <w:p w:rsidR="001373DB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сверстников, подверженность влиянию моды, средств массовой информации и пр.);</w:t>
      </w:r>
    </w:p>
    <w:p w:rsidR="005D5401" w:rsidRPr="00C839F3" w:rsidRDefault="005D5401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дезадаптивные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черты личности (конкретизировать).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маршрута, создания условий для коррекции нарушений развития и социальной адаптации и/или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условий проведения индивидуальной профилактической работы.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составления документа.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Подпись председателя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Печать образовательной организации.</w:t>
      </w:r>
    </w:p>
    <w:p w:rsidR="001373DB" w:rsidRPr="00C839F3" w:rsidRDefault="001373DB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Дополнительно:</w:t>
      </w:r>
    </w:p>
    <w:p w:rsidR="001373DB" w:rsidRPr="00C839F3" w:rsidRDefault="001373DB" w:rsidP="006C5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Для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АОП – указать коррекционно-развивающие курсы, динамику в коррекции</w:t>
      </w:r>
      <w:r w:rsidR="006C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нарушений.</w:t>
      </w:r>
    </w:p>
    <w:p w:rsidR="001373DB" w:rsidRPr="00C839F3" w:rsidRDefault="006C5E0F" w:rsidP="005D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Представление заверяется личной подписью руководителя образовательной организаци</w:t>
      </w:r>
      <w:proofErr w:type="gramStart"/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и(</w:t>
      </w:r>
      <w:proofErr w:type="gramEnd"/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уполномоченного лица), печатью образовательной организации.</w:t>
      </w:r>
    </w:p>
    <w:p w:rsidR="001373DB" w:rsidRPr="00C839F3" w:rsidRDefault="006C5E0F" w:rsidP="001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Представление может быть дополнено исходя из индивидуальных особенностей </w:t>
      </w:r>
      <w:proofErr w:type="gramStart"/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="001373DB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0339A" w:rsidRDefault="0050339A"/>
    <w:sectPr w:rsidR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1"/>
    <w:rsid w:val="001373DB"/>
    <w:rsid w:val="0050339A"/>
    <w:rsid w:val="005D5401"/>
    <w:rsid w:val="006C5E0F"/>
    <w:rsid w:val="00953C81"/>
    <w:rsid w:val="00A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2020-01-22T13:12:00Z</dcterms:created>
  <dcterms:modified xsi:type="dcterms:W3CDTF">2020-01-28T11:28:00Z</dcterms:modified>
</cp:coreProperties>
</file>