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2" w:lineRule="auto" w:before="67"/>
        <w:ind w:left="102" w:right="704" w:firstLine="359"/>
        <w:jc w:val="left"/>
        <w:rPr>
          <w:i/>
          <w:sz w:val="28"/>
        </w:rPr>
      </w:pPr>
      <w:r>
        <w:rPr>
          <w:color w:val="111111"/>
          <w:sz w:val="28"/>
        </w:rPr>
        <w:t>Консультация для родителей дошкольников </w:t>
      </w:r>
      <w:r>
        <w:rPr>
          <w:i/>
          <w:color w:val="111111"/>
          <w:sz w:val="28"/>
        </w:rPr>
        <w:t>«С чего нужно начинать</w:t>
      </w:r>
      <w:r>
        <w:rPr>
          <w:i/>
          <w:color w:val="111111"/>
          <w:spacing w:val="-67"/>
          <w:sz w:val="28"/>
        </w:rPr>
        <w:t> </w:t>
      </w:r>
      <w:r>
        <w:rPr>
          <w:i/>
          <w:color w:val="111111"/>
          <w:sz w:val="28"/>
        </w:rPr>
        <w:t>занятия</w:t>
      </w:r>
      <w:r>
        <w:rPr>
          <w:i/>
          <w:color w:val="111111"/>
          <w:spacing w:val="-2"/>
          <w:sz w:val="28"/>
        </w:rPr>
        <w:t> </w:t>
      </w:r>
      <w:r>
        <w:rPr>
          <w:i/>
          <w:color w:val="111111"/>
          <w:sz w:val="28"/>
        </w:rPr>
        <w:t>физической</w:t>
      </w:r>
      <w:r>
        <w:rPr>
          <w:i/>
          <w:color w:val="111111"/>
          <w:spacing w:val="-2"/>
          <w:sz w:val="28"/>
        </w:rPr>
        <w:t> </w:t>
      </w:r>
      <w:r>
        <w:rPr>
          <w:i/>
          <w:color w:val="111111"/>
          <w:sz w:val="28"/>
        </w:rPr>
        <w:t>культурой дома</w:t>
      </w:r>
      <w:r>
        <w:rPr>
          <w:i/>
          <w:color w:val="111111"/>
          <w:spacing w:val="-4"/>
          <w:sz w:val="28"/>
        </w:rPr>
        <w:t> </w:t>
      </w:r>
      <w:r>
        <w:rPr>
          <w:i/>
          <w:color w:val="111111"/>
          <w:sz w:val="28"/>
        </w:rPr>
        <w:t>и что не</w:t>
      </w:r>
      <w:r>
        <w:rPr>
          <w:i/>
          <w:color w:val="111111"/>
          <w:spacing w:val="-2"/>
          <w:sz w:val="28"/>
        </w:rPr>
        <w:t> </w:t>
      </w:r>
      <w:r>
        <w:rPr>
          <w:i/>
          <w:color w:val="111111"/>
          <w:sz w:val="28"/>
        </w:rPr>
        <w:t>следует</w:t>
      </w:r>
      <w:r>
        <w:rPr>
          <w:i/>
          <w:color w:val="111111"/>
          <w:spacing w:val="-2"/>
          <w:sz w:val="28"/>
        </w:rPr>
        <w:t> </w:t>
      </w:r>
      <w:r>
        <w:rPr>
          <w:i/>
          <w:color w:val="111111"/>
          <w:sz w:val="28"/>
        </w:rPr>
        <w:t>делать»</w:t>
      </w:r>
    </w:p>
    <w:p>
      <w:pPr>
        <w:pStyle w:val="BodyText"/>
        <w:spacing w:line="317" w:lineRule="exact"/>
        <w:ind w:left="3717" w:firstLine="0"/>
      </w:pPr>
      <w:r>
        <w:rPr>
          <w:color w:val="111111"/>
        </w:rPr>
        <w:t>Внимание</w:t>
      </w:r>
      <w:r>
        <w:rPr>
          <w:color w:val="111111"/>
          <w:spacing w:val="-5"/>
        </w:rPr>
        <w:t> </w:t>
      </w:r>
      <w:r>
        <w:rPr>
          <w:color w:val="111111"/>
        </w:rPr>
        <w:t>родители!</w:t>
      </w:r>
    </w:p>
    <w:p>
      <w:pPr>
        <w:pStyle w:val="BodyText"/>
        <w:spacing w:line="322" w:lineRule="exact"/>
        <w:ind w:left="461" w:firstLine="0"/>
      </w:pPr>
      <w:r>
        <w:rPr>
          <w:color w:val="111111"/>
        </w:rPr>
        <w:t>Есть</w:t>
      </w:r>
      <w:r>
        <w:rPr>
          <w:color w:val="111111"/>
          <w:spacing w:val="-4"/>
        </w:rPr>
        <w:t> </w:t>
      </w:r>
      <w:r>
        <w:rPr>
          <w:color w:val="111111"/>
        </w:rPr>
        <w:t>ряд</w:t>
      </w:r>
      <w:r>
        <w:rPr>
          <w:color w:val="111111"/>
          <w:spacing w:val="-2"/>
        </w:rPr>
        <w:t> </w:t>
      </w:r>
      <w:r>
        <w:rPr>
          <w:color w:val="111111"/>
        </w:rPr>
        <w:t>упражнений</w:t>
      </w:r>
      <w:r>
        <w:rPr>
          <w:color w:val="111111"/>
          <w:spacing w:val="-3"/>
        </w:rPr>
        <w:t> </w:t>
      </w:r>
      <w:r>
        <w:rPr>
          <w:color w:val="111111"/>
        </w:rPr>
        <w:t>опасных</w:t>
      </w:r>
      <w:r>
        <w:rPr>
          <w:color w:val="111111"/>
          <w:spacing w:val="-2"/>
        </w:rPr>
        <w:t> </w:t>
      </w:r>
      <w:r>
        <w:rPr>
          <w:color w:val="111111"/>
        </w:rPr>
        <w:t>для</w:t>
      </w:r>
      <w:r>
        <w:rPr>
          <w:color w:val="111111"/>
          <w:spacing w:val="-3"/>
        </w:rPr>
        <w:t> </w:t>
      </w:r>
      <w:r>
        <w:rPr>
          <w:color w:val="111111"/>
        </w:rPr>
        <w:t>здоровья</w:t>
      </w:r>
      <w:r>
        <w:rPr>
          <w:color w:val="111111"/>
          <w:spacing w:val="-2"/>
        </w:rPr>
        <w:t> </w:t>
      </w:r>
      <w:r>
        <w:rPr>
          <w:color w:val="111111"/>
        </w:rPr>
        <w:t>детей</w:t>
      </w:r>
      <w:r>
        <w:rPr>
          <w:color w:val="111111"/>
          <w:spacing w:val="-1"/>
        </w:rPr>
        <w:t> </w:t>
      </w:r>
      <w:r>
        <w:rPr>
          <w:color w:val="111111"/>
        </w:rPr>
        <w:t>дошкольного</w:t>
      </w:r>
      <w:r>
        <w:rPr>
          <w:color w:val="111111"/>
          <w:spacing w:val="-2"/>
        </w:rPr>
        <w:t> </w:t>
      </w:r>
      <w:r>
        <w:rPr>
          <w:color w:val="111111"/>
        </w:rPr>
        <w:t>возраста.</w:t>
      </w:r>
    </w:p>
    <w:p>
      <w:pPr>
        <w:pStyle w:val="BodyText"/>
        <w:ind w:right="1108" w:firstLine="0"/>
      </w:pPr>
      <w:r>
        <w:rPr>
          <w:color w:val="111111"/>
        </w:rPr>
        <w:t>Эти упражнения нужно ограничить в использовании или заменить на</w:t>
      </w:r>
      <w:r>
        <w:rPr>
          <w:color w:val="111111"/>
          <w:spacing w:val="-67"/>
        </w:rPr>
        <w:t> </w:t>
      </w:r>
      <w:r>
        <w:rPr>
          <w:color w:val="111111"/>
        </w:rPr>
        <w:t>предложенные</w:t>
      </w:r>
      <w:r>
        <w:rPr>
          <w:color w:val="111111"/>
          <w:spacing w:val="-1"/>
        </w:rPr>
        <w:t> </w:t>
      </w:r>
      <w:r>
        <w:rPr>
          <w:color w:val="111111"/>
        </w:rPr>
        <w:t>варианты.</w:t>
      </w:r>
    </w:p>
    <w:p>
      <w:pPr>
        <w:pStyle w:val="ListParagraph"/>
        <w:numPr>
          <w:ilvl w:val="0"/>
          <w:numId w:val="1"/>
        </w:numPr>
        <w:tabs>
          <w:tab w:pos="743" w:val="left" w:leader="none"/>
        </w:tabs>
        <w:spacing w:line="240" w:lineRule="auto" w:before="203" w:after="0"/>
        <w:ind w:left="742" w:right="0" w:hanging="282"/>
        <w:jc w:val="both"/>
        <w:rPr>
          <w:sz w:val="28"/>
        </w:rPr>
      </w:pPr>
      <w:r>
        <w:rPr>
          <w:color w:val="111111"/>
          <w:sz w:val="28"/>
        </w:rPr>
        <w:t>Круговые</w:t>
      </w:r>
      <w:r>
        <w:rPr>
          <w:color w:val="111111"/>
          <w:spacing w:val="-4"/>
          <w:sz w:val="28"/>
        </w:rPr>
        <w:t> </w:t>
      </w:r>
      <w:r>
        <w:rPr>
          <w:color w:val="111111"/>
          <w:sz w:val="28"/>
        </w:rPr>
        <w:t>вращения</w:t>
      </w:r>
      <w:r>
        <w:rPr>
          <w:color w:val="111111"/>
          <w:spacing w:val="-3"/>
          <w:sz w:val="28"/>
        </w:rPr>
        <w:t> </w:t>
      </w:r>
      <w:r>
        <w:rPr>
          <w:color w:val="111111"/>
          <w:sz w:val="28"/>
        </w:rPr>
        <w:t>головой.</w:t>
      </w:r>
      <w:r>
        <w:rPr>
          <w:color w:val="111111"/>
          <w:spacing w:val="-4"/>
          <w:sz w:val="28"/>
        </w:rPr>
        <w:t> </w:t>
      </w:r>
      <w:r>
        <w:rPr>
          <w:color w:val="111111"/>
          <w:sz w:val="28"/>
        </w:rPr>
        <w:t>Форма</w:t>
      </w:r>
      <w:r>
        <w:rPr>
          <w:color w:val="111111"/>
          <w:spacing w:val="-3"/>
          <w:sz w:val="28"/>
        </w:rPr>
        <w:t> </w:t>
      </w:r>
      <w:r>
        <w:rPr>
          <w:color w:val="111111"/>
          <w:sz w:val="28"/>
        </w:rPr>
        <w:t>сустава</w:t>
      </w:r>
      <w:r>
        <w:rPr>
          <w:color w:val="111111"/>
          <w:spacing w:val="-4"/>
          <w:sz w:val="28"/>
        </w:rPr>
        <w:t> </w:t>
      </w:r>
      <w:r>
        <w:rPr>
          <w:color w:val="111111"/>
          <w:sz w:val="28"/>
        </w:rPr>
        <w:t>не</w:t>
      </w:r>
      <w:r>
        <w:rPr>
          <w:color w:val="111111"/>
          <w:spacing w:val="-3"/>
          <w:sz w:val="28"/>
        </w:rPr>
        <w:t> </w:t>
      </w:r>
      <w:r>
        <w:rPr>
          <w:color w:val="111111"/>
          <w:sz w:val="28"/>
        </w:rPr>
        <w:t>предусматривает</w:t>
      </w:r>
    </w:p>
    <w:p>
      <w:pPr>
        <w:pStyle w:val="BodyText"/>
        <w:spacing w:before="2"/>
        <w:ind w:right="230" w:firstLine="0"/>
      </w:pPr>
      <w:r>
        <w:rPr>
          <w:color w:val="111111"/>
        </w:rPr>
        <w:t>данного движения, поэтому его можно заменить, на наклоны головы вперед,</w:t>
      </w:r>
      <w:r>
        <w:rPr>
          <w:color w:val="111111"/>
          <w:spacing w:val="-67"/>
        </w:rPr>
        <w:t> </w:t>
      </w:r>
      <w:r>
        <w:rPr>
          <w:color w:val="111111"/>
        </w:rPr>
        <w:t>стороны.</w:t>
      </w:r>
    </w:p>
    <w:p>
      <w:pPr>
        <w:pStyle w:val="ListParagraph"/>
        <w:numPr>
          <w:ilvl w:val="0"/>
          <w:numId w:val="1"/>
        </w:numPr>
        <w:tabs>
          <w:tab w:pos="743" w:val="left" w:leader="none"/>
        </w:tabs>
        <w:spacing w:line="322" w:lineRule="exact" w:before="203" w:after="0"/>
        <w:ind w:left="742" w:right="0" w:hanging="282"/>
        <w:jc w:val="both"/>
        <w:rPr>
          <w:sz w:val="28"/>
        </w:rPr>
      </w:pPr>
      <w:r>
        <w:rPr>
          <w:color w:val="111111"/>
          <w:sz w:val="28"/>
        </w:rPr>
        <w:t>Наклоны</w:t>
      </w:r>
      <w:r>
        <w:rPr>
          <w:color w:val="111111"/>
          <w:spacing w:val="-2"/>
          <w:sz w:val="28"/>
        </w:rPr>
        <w:t> </w:t>
      </w:r>
      <w:r>
        <w:rPr>
          <w:color w:val="111111"/>
          <w:sz w:val="28"/>
        </w:rPr>
        <w:t>головы</w:t>
      </w:r>
      <w:r>
        <w:rPr>
          <w:color w:val="111111"/>
          <w:spacing w:val="-5"/>
          <w:sz w:val="28"/>
        </w:rPr>
        <w:t> </w:t>
      </w:r>
      <w:r>
        <w:rPr>
          <w:color w:val="111111"/>
          <w:sz w:val="28"/>
        </w:rPr>
        <w:t>назад,</w:t>
      </w:r>
      <w:r>
        <w:rPr>
          <w:color w:val="111111"/>
          <w:spacing w:val="-2"/>
          <w:sz w:val="28"/>
        </w:rPr>
        <w:t> </w:t>
      </w:r>
      <w:r>
        <w:rPr>
          <w:color w:val="111111"/>
          <w:sz w:val="28"/>
        </w:rPr>
        <w:t>стойка</w:t>
      </w:r>
      <w:r>
        <w:rPr>
          <w:color w:val="111111"/>
          <w:spacing w:val="-5"/>
          <w:sz w:val="28"/>
        </w:rPr>
        <w:t> </w:t>
      </w:r>
      <w:r>
        <w:rPr>
          <w:color w:val="111111"/>
          <w:sz w:val="28"/>
        </w:rPr>
        <w:t>на</w:t>
      </w:r>
      <w:r>
        <w:rPr>
          <w:color w:val="111111"/>
          <w:spacing w:val="-1"/>
          <w:sz w:val="28"/>
        </w:rPr>
        <w:t> </w:t>
      </w:r>
      <w:r>
        <w:rPr>
          <w:color w:val="111111"/>
          <w:sz w:val="28"/>
        </w:rPr>
        <w:t>голове.</w:t>
      </w:r>
      <w:r>
        <w:rPr>
          <w:color w:val="111111"/>
          <w:spacing w:val="-3"/>
          <w:sz w:val="28"/>
        </w:rPr>
        <w:t> </w:t>
      </w:r>
      <w:r>
        <w:rPr>
          <w:color w:val="111111"/>
          <w:sz w:val="28"/>
        </w:rPr>
        <w:t>Нестабильность</w:t>
      </w:r>
    </w:p>
    <w:p>
      <w:pPr>
        <w:pStyle w:val="BodyText"/>
        <w:ind w:right="536" w:firstLine="0"/>
        <w:jc w:val="both"/>
      </w:pPr>
      <w:r>
        <w:rPr>
          <w:color w:val="111111"/>
        </w:rPr>
        <w:t>шейного отдела позвоночника, слабые мышцы шеи, возможное смещение</w:t>
      </w:r>
      <w:r>
        <w:rPr>
          <w:color w:val="111111"/>
          <w:spacing w:val="-67"/>
        </w:rPr>
        <w:t> </w:t>
      </w:r>
      <w:r>
        <w:rPr>
          <w:color w:val="111111"/>
        </w:rPr>
        <w:t>шейных позвонков, не позволяют использовать это упражнение. Заменить</w:t>
      </w:r>
      <w:r>
        <w:rPr>
          <w:color w:val="111111"/>
          <w:spacing w:val="-67"/>
        </w:rPr>
        <w:t> </w:t>
      </w:r>
      <w:r>
        <w:rPr>
          <w:color w:val="111111"/>
        </w:rPr>
        <w:t>можно следующим упражнением, опускать плечи вниз, назад, чрезмерное</w:t>
      </w:r>
      <w:r>
        <w:rPr>
          <w:color w:val="111111"/>
          <w:spacing w:val="-67"/>
        </w:rPr>
        <w:t> </w:t>
      </w:r>
      <w:r>
        <w:rPr>
          <w:color w:val="111111"/>
        </w:rPr>
        <w:t>вытягивание</w:t>
      </w:r>
      <w:r>
        <w:rPr>
          <w:color w:val="111111"/>
          <w:spacing w:val="-1"/>
        </w:rPr>
        <w:t> </w:t>
      </w:r>
      <w:r>
        <w:rPr>
          <w:color w:val="111111"/>
        </w:rPr>
        <w:t>шеи.</w:t>
      </w:r>
    </w:p>
    <w:p>
      <w:pPr>
        <w:pStyle w:val="ListParagraph"/>
        <w:numPr>
          <w:ilvl w:val="0"/>
          <w:numId w:val="1"/>
        </w:numPr>
        <w:tabs>
          <w:tab w:pos="743" w:val="left" w:leader="none"/>
        </w:tabs>
        <w:spacing w:line="240" w:lineRule="auto" w:before="2" w:after="0"/>
        <w:ind w:left="102" w:right="1248" w:firstLine="359"/>
        <w:jc w:val="both"/>
        <w:rPr>
          <w:sz w:val="28"/>
        </w:rPr>
      </w:pPr>
      <w:r>
        <w:rPr>
          <w:color w:val="111111"/>
          <w:sz w:val="28"/>
        </w:rPr>
        <w:t>Поднимание двух ног в положении лежа на спине. Увеличение</w:t>
      </w:r>
      <w:r>
        <w:rPr>
          <w:color w:val="111111"/>
          <w:spacing w:val="-67"/>
          <w:sz w:val="28"/>
        </w:rPr>
        <w:t> </w:t>
      </w:r>
      <w:r>
        <w:rPr>
          <w:color w:val="111111"/>
          <w:sz w:val="28"/>
        </w:rPr>
        <w:t>поясничного</w:t>
      </w:r>
      <w:r>
        <w:rPr>
          <w:color w:val="111111"/>
          <w:spacing w:val="-1"/>
          <w:sz w:val="28"/>
        </w:rPr>
        <w:t> </w:t>
      </w:r>
      <w:r>
        <w:rPr>
          <w:color w:val="111111"/>
          <w:sz w:val="28"/>
        </w:rPr>
        <w:t>лордоза,</w:t>
      </w:r>
      <w:r>
        <w:rPr>
          <w:color w:val="111111"/>
          <w:spacing w:val="-2"/>
          <w:sz w:val="28"/>
        </w:rPr>
        <w:t> </w:t>
      </w:r>
      <w:r>
        <w:rPr>
          <w:color w:val="111111"/>
          <w:sz w:val="28"/>
        </w:rPr>
        <w:t>сильное</w:t>
      </w:r>
      <w:r>
        <w:rPr>
          <w:color w:val="111111"/>
          <w:spacing w:val="-2"/>
          <w:sz w:val="28"/>
        </w:rPr>
        <w:t> </w:t>
      </w:r>
      <w:r>
        <w:rPr>
          <w:color w:val="111111"/>
          <w:sz w:val="28"/>
        </w:rPr>
        <w:t>влияние</w:t>
      </w:r>
      <w:r>
        <w:rPr>
          <w:color w:val="111111"/>
          <w:spacing w:val="-4"/>
          <w:sz w:val="28"/>
        </w:rPr>
        <w:t> </w:t>
      </w:r>
      <w:r>
        <w:rPr>
          <w:color w:val="111111"/>
          <w:sz w:val="28"/>
        </w:rPr>
        <w:t>на</w:t>
      </w:r>
      <w:r>
        <w:rPr>
          <w:color w:val="111111"/>
          <w:spacing w:val="-2"/>
          <w:sz w:val="28"/>
        </w:rPr>
        <w:t> </w:t>
      </w:r>
      <w:r>
        <w:rPr>
          <w:color w:val="111111"/>
          <w:sz w:val="28"/>
        </w:rPr>
        <w:t>сосуды</w:t>
      </w:r>
      <w:r>
        <w:rPr>
          <w:color w:val="111111"/>
          <w:spacing w:val="-1"/>
          <w:sz w:val="28"/>
        </w:rPr>
        <w:t> </w:t>
      </w:r>
      <w:r>
        <w:rPr>
          <w:color w:val="111111"/>
          <w:sz w:val="28"/>
        </w:rPr>
        <w:t>шеи</w:t>
      </w:r>
      <w:r>
        <w:rPr>
          <w:color w:val="111111"/>
          <w:spacing w:val="-4"/>
          <w:sz w:val="28"/>
        </w:rPr>
        <w:t> </w:t>
      </w:r>
      <w:r>
        <w:rPr>
          <w:color w:val="111111"/>
          <w:sz w:val="28"/>
        </w:rPr>
        <w:t>и</w:t>
      </w:r>
      <w:r>
        <w:rPr>
          <w:color w:val="111111"/>
          <w:spacing w:val="-2"/>
          <w:sz w:val="28"/>
        </w:rPr>
        <w:t> </w:t>
      </w:r>
      <w:r>
        <w:rPr>
          <w:color w:val="111111"/>
          <w:sz w:val="28"/>
        </w:rPr>
        <w:t>головы.</w:t>
      </w:r>
    </w:p>
    <w:p>
      <w:pPr>
        <w:pStyle w:val="BodyText"/>
        <w:ind w:right="668" w:firstLine="0"/>
        <w:jc w:val="both"/>
      </w:pPr>
      <w:r>
        <w:rPr>
          <w:color w:val="111111"/>
        </w:rPr>
        <w:t>Использовать можно следующее упражнение поднимать и опускать ноги</w:t>
      </w:r>
      <w:r>
        <w:rPr>
          <w:color w:val="111111"/>
          <w:spacing w:val="-67"/>
        </w:rPr>
        <w:t> </w:t>
      </w:r>
      <w:r>
        <w:rPr>
          <w:color w:val="111111"/>
        </w:rPr>
        <w:t>попеременно,</w:t>
      </w:r>
      <w:r>
        <w:rPr>
          <w:color w:val="111111"/>
          <w:spacing w:val="-2"/>
        </w:rPr>
        <w:t> </w:t>
      </w:r>
      <w:r>
        <w:rPr>
          <w:color w:val="111111"/>
        </w:rPr>
        <w:t>а также ноги согнутые в</w:t>
      </w:r>
      <w:r>
        <w:rPr>
          <w:color w:val="111111"/>
          <w:spacing w:val="-2"/>
        </w:rPr>
        <w:t> </w:t>
      </w:r>
      <w:r>
        <w:rPr>
          <w:color w:val="111111"/>
        </w:rPr>
        <w:t>коленях.</w:t>
      </w:r>
    </w:p>
    <w:p>
      <w:pPr>
        <w:pStyle w:val="ListParagraph"/>
        <w:numPr>
          <w:ilvl w:val="0"/>
          <w:numId w:val="1"/>
        </w:numPr>
        <w:tabs>
          <w:tab w:pos="743" w:val="left" w:leader="none"/>
        </w:tabs>
        <w:spacing w:line="321" w:lineRule="exact" w:before="0" w:after="0"/>
        <w:ind w:left="742" w:right="0" w:hanging="282"/>
        <w:jc w:val="left"/>
        <w:rPr>
          <w:sz w:val="28"/>
        </w:rPr>
      </w:pPr>
      <w:r>
        <w:rPr>
          <w:color w:val="111111"/>
          <w:sz w:val="28"/>
        </w:rPr>
        <w:t>Кувырки.</w:t>
      </w:r>
      <w:r>
        <w:rPr>
          <w:color w:val="111111"/>
          <w:spacing w:val="-4"/>
          <w:sz w:val="28"/>
        </w:rPr>
        <w:t> </w:t>
      </w:r>
      <w:r>
        <w:rPr>
          <w:color w:val="111111"/>
          <w:sz w:val="28"/>
        </w:rPr>
        <w:t>Ограничить</w:t>
      </w:r>
      <w:r>
        <w:rPr>
          <w:color w:val="111111"/>
          <w:spacing w:val="-3"/>
          <w:sz w:val="28"/>
        </w:rPr>
        <w:t> </w:t>
      </w:r>
      <w:r>
        <w:rPr>
          <w:color w:val="111111"/>
          <w:sz w:val="28"/>
        </w:rPr>
        <w:t>кувырки</w:t>
      </w:r>
      <w:r>
        <w:rPr>
          <w:color w:val="111111"/>
          <w:spacing w:val="-3"/>
          <w:sz w:val="28"/>
        </w:rPr>
        <w:t> </w:t>
      </w:r>
      <w:r>
        <w:rPr>
          <w:color w:val="111111"/>
          <w:sz w:val="28"/>
        </w:rPr>
        <w:t>из–за</w:t>
      </w:r>
      <w:r>
        <w:rPr>
          <w:color w:val="111111"/>
          <w:spacing w:val="-3"/>
          <w:sz w:val="28"/>
        </w:rPr>
        <w:t> </w:t>
      </w:r>
      <w:r>
        <w:rPr>
          <w:color w:val="111111"/>
          <w:sz w:val="28"/>
        </w:rPr>
        <w:t>нестабильности</w:t>
      </w:r>
      <w:r>
        <w:rPr>
          <w:color w:val="111111"/>
          <w:spacing w:val="-3"/>
          <w:sz w:val="28"/>
        </w:rPr>
        <w:t> </w:t>
      </w:r>
      <w:r>
        <w:rPr>
          <w:color w:val="111111"/>
          <w:sz w:val="28"/>
        </w:rPr>
        <w:t>шейного</w:t>
      </w:r>
      <w:r>
        <w:rPr>
          <w:color w:val="111111"/>
          <w:spacing w:val="-2"/>
          <w:sz w:val="28"/>
        </w:rPr>
        <w:t> </w:t>
      </w:r>
      <w:r>
        <w:rPr>
          <w:color w:val="111111"/>
          <w:sz w:val="28"/>
        </w:rPr>
        <w:t>отдела.</w:t>
      </w:r>
    </w:p>
    <w:p>
      <w:pPr>
        <w:pStyle w:val="ListParagraph"/>
        <w:numPr>
          <w:ilvl w:val="0"/>
          <w:numId w:val="1"/>
        </w:numPr>
        <w:tabs>
          <w:tab w:pos="743" w:val="left" w:leader="none"/>
        </w:tabs>
        <w:spacing w:line="240" w:lineRule="auto" w:before="0" w:after="0"/>
        <w:ind w:left="102" w:right="114" w:firstLine="359"/>
        <w:jc w:val="left"/>
        <w:rPr>
          <w:sz w:val="28"/>
        </w:rPr>
      </w:pPr>
      <w:r>
        <w:rPr>
          <w:color w:val="111111"/>
          <w:sz w:val="28"/>
        </w:rPr>
        <w:t>Лежа на животе, пригибания в поясничном отделе с упором на руки.</w:t>
      </w:r>
      <w:r>
        <w:rPr>
          <w:color w:val="111111"/>
          <w:spacing w:val="1"/>
          <w:sz w:val="28"/>
        </w:rPr>
        <w:t> </w:t>
      </w:r>
      <w:r>
        <w:rPr>
          <w:color w:val="111111"/>
          <w:sz w:val="28"/>
        </w:rPr>
        <w:t>Увеличение</w:t>
      </w:r>
      <w:r>
        <w:rPr>
          <w:color w:val="111111"/>
          <w:spacing w:val="2"/>
          <w:sz w:val="28"/>
        </w:rPr>
        <w:t> </w:t>
      </w:r>
      <w:r>
        <w:rPr>
          <w:color w:val="111111"/>
          <w:sz w:val="28"/>
        </w:rPr>
        <w:t>поясничного</w:t>
      </w:r>
      <w:r>
        <w:rPr>
          <w:color w:val="111111"/>
          <w:spacing w:val="3"/>
          <w:sz w:val="28"/>
        </w:rPr>
        <w:t> </w:t>
      </w:r>
      <w:r>
        <w:rPr>
          <w:color w:val="111111"/>
          <w:sz w:val="28"/>
        </w:rPr>
        <w:t>лордоза,</w:t>
      </w:r>
      <w:r>
        <w:rPr>
          <w:color w:val="111111"/>
          <w:spacing w:val="2"/>
          <w:sz w:val="28"/>
        </w:rPr>
        <w:t> </w:t>
      </w:r>
      <w:r>
        <w:rPr>
          <w:color w:val="111111"/>
          <w:sz w:val="28"/>
        </w:rPr>
        <w:t>возможное</w:t>
      </w:r>
      <w:r>
        <w:rPr>
          <w:color w:val="111111"/>
          <w:spacing w:val="2"/>
          <w:sz w:val="28"/>
        </w:rPr>
        <w:t> </w:t>
      </w:r>
      <w:r>
        <w:rPr>
          <w:color w:val="111111"/>
          <w:sz w:val="28"/>
        </w:rPr>
        <w:t>замещение</w:t>
      </w:r>
      <w:r>
        <w:rPr>
          <w:color w:val="111111"/>
          <w:spacing w:val="3"/>
          <w:sz w:val="28"/>
        </w:rPr>
        <w:t> </w:t>
      </w:r>
      <w:r>
        <w:rPr>
          <w:color w:val="111111"/>
          <w:sz w:val="28"/>
        </w:rPr>
        <w:t>шейных</w:t>
      </w:r>
      <w:r>
        <w:rPr>
          <w:color w:val="111111"/>
          <w:spacing w:val="3"/>
          <w:sz w:val="28"/>
        </w:rPr>
        <w:t> </w:t>
      </w:r>
      <w:r>
        <w:rPr>
          <w:color w:val="111111"/>
          <w:sz w:val="28"/>
        </w:rPr>
        <w:t>дисков.</w:t>
      </w:r>
      <w:r>
        <w:rPr>
          <w:color w:val="111111"/>
          <w:spacing w:val="1"/>
          <w:sz w:val="28"/>
        </w:rPr>
        <w:t> </w:t>
      </w:r>
      <w:r>
        <w:rPr>
          <w:color w:val="111111"/>
          <w:sz w:val="28"/>
        </w:rPr>
        <w:t>Для того чтобы избежать травматизм, нужно заменить упор на согнутые руки</w:t>
      </w:r>
      <w:r>
        <w:rPr>
          <w:color w:val="111111"/>
          <w:spacing w:val="-67"/>
          <w:sz w:val="28"/>
        </w:rPr>
        <w:t> </w:t>
      </w:r>
      <w:r>
        <w:rPr>
          <w:color w:val="111111"/>
          <w:sz w:val="28"/>
        </w:rPr>
        <w:t>и</w:t>
      </w:r>
      <w:r>
        <w:rPr>
          <w:color w:val="111111"/>
          <w:spacing w:val="-1"/>
          <w:sz w:val="28"/>
        </w:rPr>
        <w:t> </w:t>
      </w:r>
      <w:r>
        <w:rPr>
          <w:color w:val="111111"/>
          <w:sz w:val="28"/>
        </w:rPr>
        <w:t>упор</w:t>
      </w:r>
      <w:r>
        <w:rPr>
          <w:color w:val="111111"/>
          <w:spacing w:val="1"/>
          <w:sz w:val="28"/>
        </w:rPr>
        <w:t> </w:t>
      </w:r>
      <w:r>
        <w:rPr>
          <w:color w:val="111111"/>
          <w:sz w:val="28"/>
        </w:rPr>
        <w:t>на локти.</w:t>
      </w:r>
    </w:p>
    <w:p>
      <w:pPr>
        <w:pStyle w:val="ListParagraph"/>
        <w:numPr>
          <w:ilvl w:val="0"/>
          <w:numId w:val="1"/>
        </w:numPr>
        <w:tabs>
          <w:tab w:pos="743" w:val="left" w:leader="none"/>
        </w:tabs>
        <w:spacing w:line="240" w:lineRule="auto" w:before="204" w:after="0"/>
        <w:ind w:left="102" w:right="674" w:firstLine="359"/>
        <w:jc w:val="left"/>
        <w:rPr>
          <w:sz w:val="28"/>
        </w:rPr>
      </w:pPr>
      <w:r>
        <w:rPr>
          <w:color w:val="111111"/>
          <w:sz w:val="28"/>
        </w:rPr>
        <w:t>Сед на пятках. Вызывает излишнее растяжение сухожилий и связок</w:t>
      </w:r>
      <w:r>
        <w:rPr>
          <w:color w:val="111111"/>
          <w:spacing w:val="-67"/>
          <w:sz w:val="28"/>
        </w:rPr>
        <w:t> </w:t>
      </w:r>
      <w:r>
        <w:rPr>
          <w:color w:val="111111"/>
          <w:sz w:val="28"/>
        </w:rPr>
        <w:t>коленного сустава. Заменить</w:t>
      </w:r>
      <w:r>
        <w:rPr>
          <w:color w:val="111111"/>
          <w:spacing w:val="-1"/>
          <w:sz w:val="28"/>
        </w:rPr>
        <w:t> </w:t>
      </w:r>
      <w:r>
        <w:rPr>
          <w:color w:val="111111"/>
          <w:sz w:val="28"/>
        </w:rPr>
        <w:t>можно</w:t>
      </w:r>
      <w:r>
        <w:rPr>
          <w:color w:val="111111"/>
          <w:spacing w:val="-3"/>
          <w:sz w:val="28"/>
        </w:rPr>
        <w:t> </w:t>
      </w:r>
      <w:r>
        <w:rPr>
          <w:color w:val="111111"/>
          <w:sz w:val="28"/>
        </w:rPr>
        <w:t>на</w:t>
      </w:r>
      <w:r>
        <w:rPr>
          <w:color w:val="111111"/>
          <w:spacing w:val="-3"/>
          <w:sz w:val="28"/>
        </w:rPr>
        <w:t> </w:t>
      </w:r>
      <w:r>
        <w:rPr>
          <w:color w:val="111111"/>
          <w:sz w:val="28"/>
        </w:rPr>
        <w:t>сед</w:t>
      </w:r>
      <w:r>
        <w:rPr>
          <w:color w:val="111111"/>
          <w:spacing w:val="1"/>
          <w:sz w:val="28"/>
        </w:rPr>
        <w:t> </w:t>
      </w:r>
      <w:r>
        <w:rPr>
          <w:color w:val="111111"/>
          <w:sz w:val="28"/>
        </w:rPr>
        <w:t>по-турецки.</w:t>
      </w:r>
    </w:p>
    <w:p>
      <w:pPr>
        <w:pStyle w:val="ListParagraph"/>
        <w:numPr>
          <w:ilvl w:val="0"/>
          <w:numId w:val="1"/>
        </w:numPr>
        <w:tabs>
          <w:tab w:pos="743" w:val="left" w:leader="none"/>
        </w:tabs>
        <w:spacing w:line="240" w:lineRule="auto" w:before="203" w:after="0"/>
        <w:ind w:left="102" w:right="516" w:firstLine="359"/>
        <w:jc w:val="left"/>
        <w:rPr>
          <w:sz w:val="28"/>
        </w:rPr>
      </w:pPr>
      <w:r>
        <w:rPr>
          <w:color w:val="111111"/>
          <w:sz w:val="28"/>
        </w:rPr>
        <w:t>Положение руки вверх во время дыхания. Уменьшается поступление</w:t>
      </w:r>
      <w:r>
        <w:rPr>
          <w:color w:val="111111"/>
          <w:spacing w:val="-67"/>
          <w:sz w:val="28"/>
        </w:rPr>
        <w:t> </w:t>
      </w:r>
      <w:r>
        <w:rPr>
          <w:color w:val="111111"/>
          <w:sz w:val="28"/>
        </w:rPr>
        <w:t>кислорода, поэтому упражнение малоэффективно. Во время упражнения</w:t>
      </w:r>
      <w:r>
        <w:rPr>
          <w:color w:val="111111"/>
          <w:spacing w:val="1"/>
          <w:sz w:val="28"/>
        </w:rPr>
        <w:t> </w:t>
      </w:r>
      <w:r>
        <w:rPr>
          <w:color w:val="111111"/>
          <w:sz w:val="28"/>
        </w:rPr>
        <w:t>руки поднимаются в</w:t>
      </w:r>
      <w:r>
        <w:rPr>
          <w:color w:val="111111"/>
          <w:spacing w:val="-3"/>
          <w:sz w:val="28"/>
        </w:rPr>
        <w:t> </w:t>
      </w:r>
      <w:r>
        <w:rPr>
          <w:color w:val="111111"/>
          <w:sz w:val="28"/>
        </w:rPr>
        <w:t>стороны,</w:t>
      </w:r>
      <w:r>
        <w:rPr>
          <w:color w:val="111111"/>
          <w:spacing w:val="-1"/>
          <w:sz w:val="28"/>
        </w:rPr>
        <w:t> </w:t>
      </w:r>
      <w:r>
        <w:rPr>
          <w:color w:val="111111"/>
          <w:sz w:val="28"/>
        </w:rPr>
        <w:t>вниз.</w:t>
      </w:r>
    </w:p>
    <w:p>
      <w:pPr>
        <w:pStyle w:val="ListParagraph"/>
        <w:numPr>
          <w:ilvl w:val="0"/>
          <w:numId w:val="1"/>
        </w:numPr>
        <w:tabs>
          <w:tab w:pos="743" w:val="left" w:leader="none"/>
        </w:tabs>
        <w:spacing w:line="240" w:lineRule="auto" w:before="206" w:after="0"/>
        <w:ind w:left="102" w:right="687" w:firstLine="359"/>
        <w:jc w:val="left"/>
        <w:rPr>
          <w:sz w:val="28"/>
        </w:rPr>
      </w:pPr>
      <w:r>
        <w:rPr>
          <w:color w:val="111111"/>
          <w:sz w:val="28"/>
        </w:rPr>
        <w:t>Длительные висы. Слабость мышечного аппарата, не способность</w:t>
      </w:r>
      <w:r>
        <w:rPr>
          <w:color w:val="111111"/>
          <w:spacing w:val="1"/>
          <w:sz w:val="28"/>
        </w:rPr>
        <w:t> </w:t>
      </w:r>
      <w:r>
        <w:rPr>
          <w:color w:val="111111"/>
          <w:sz w:val="28"/>
        </w:rPr>
        <w:t>выдерживать</w:t>
      </w:r>
      <w:r>
        <w:rPr>
          <w:color w:val="111111"/>
          <w:spacing w:val="-5"/>
          <w:sz w:val="28"/>
        </w:rPr>
        <w:t> </w:t>
      </w:r>
      <w:r>
        <w:rPr>
          <w:color w:val="111111"/>
          <w:sz w:val="28"/>
        </w:rPr>
        <w:t>статики,</w:t>
      </w:r>
      <w:r>
        <w:rPr>
          <w:color w:val="111111"/>
          <w:spacing w:val="-3"/>
          <w:sz w:val="28"/>
        </w:rPr>
        <w:t> </w:t>
      </w:r>
      <w:r>
        <w:rPr>
          <w:color w:val="111111"/>
          <w:sz w:val="28"/>
        </w:rPr>
        <w:t>выполнять</w:t>
      </w:r>
      <w:r>
        <w:rPr>
          <w:color w:val="111111"/>
          <w:spacing w:val="-4"/>
          <w:sz w:val="28"/>
        </w:rPr>
        <w:t> </w:t>
      </w:r>
      <w:r>
        <w:rPr>
          <w:color w:val="111111"/>
          <w:sz w:val="28"/>
        </w:rPr>
        <w:t>упражнение</w:t>
      </w:r>
      <w:r>
        <w:rPr>
          <w:color w:val="111111"/>
          <w:spacing w:val="1"/>
          <w:sz w:val="28"/>
        </w:rPr>
        <w:t> </w:t>
      </w:r>
      <w:r>
        <w:rPr>
          <w:color w:val="111111"/>
          <w:sz w:val="28"/>
        </w:rPr>
        <w:t>следует</w:t>
      </w:r>
      <w:r>
        <w:rPr>
          <w:color w:val="111111"/>
          <w:spacing w:val="-2"/>
          <w:sz w:val="28"/>
        </w:rPr>
        <w:t> </w:t>
      </w:r>
      <w:r>
        <w:rPr>
          <w:color w:val="111111"/>
          <w:sz w:val="28"/>
        </w:rPr>
        <w:t>не</w:t>
      </w:r>
      <w:r>
        <w:rPr>
          <w:color w:val="111111"/>
          <w:spacing w:val="-2"/>
          <w:sz w:val="28"/>
        </w:rPr>
        <w:t> </w:t>
      </w:r>
      <w:r>
        <w:rPr>
          <w:color w:val="111111"/>
          <w:sz w:val="28"/>
        </w:rPr>
        <w:t>более</w:t>
      </w:r>
      <w:r>
        <w:rPr>
          <w:color w:val="111111"/>
          <w:spacing w:val="-3"/>
          <w:sz w:val="28"/>
        </w:rPr>
        <w:t> </w:t>
      </w:r>
      <w:r>
        <w:rPr>
          <w:color w:val="111111"/>
          <w:sz w:val="28"/>
        </w:rPr>
        <w:t>5</w:t>
      </w:r>
      <w:r>
        <w:rPr>
          <w:color w:val="111111"/>
          <w:spacing w:val="-2"/>
          <w:sz w:val="28"/>
        </w:rPr>
        <w:t> </w:t>
      </w:r>
      <w:r>
        <w:rPr>
          <w:color w:val="111111"/>
          <w:sz w:val="28"/>
        </w:rPr>
        <w:t>секунд.</w:t>
      </w:r>
    </w:p>
    <w:p>
      <w:pPr>
        <w:pStyle w:val="ListParagraph"/>
        <w:numPr>
          <w:ilvl w:val="0"/>
          <w:numId w:val="1"/>
        </w:numPr>
        <w:tabs>
          <w:tab w:pos="743" w:val="left" w:leader="none"/>
        </w:tabs>
        <w:spacing w:line="240" w:lineRule="auto" w:before="0" w:after="0"/>
        <w:ind w:left="102" w:right="408" w:firstLine="359"/>
        <w:jc w:val="left"/>
        <w:rPr>
          <w:sz w:val="28"/>
        </w:rPr>
      </w:pPr>
      <w:r>
        <w:rPr>
          <w:color w:val="111111"/>
          <w:sz w:val="28"/>
        </w:rPr>
        <w:t>Прыжки босиком по жесткому покрытию. Слабый связочный аппарат</w:t>
      </w:r>
      <w:r>
        <w:rPr>
          <w:color w:val="111111"/>
          <w:spacing w:val="-67"/>
          <w:sz w:val="28"/>
        </w:rPr>
        <w:t> </w:t>
      </w:r>
      <w:r>
        <w:rPr>
          <w:color w:val="111111"/>
          <w:sz w:val="28"/>
        </w:rPr>
        <w:t>стоп.</w:t>
      </w:r>
      <w:r>
        <w:rPr>
          <w:color w:val="111111"/>
          <w:spacing w:val="-5"/>
          <w:sz w:val="28"/>
        </w:rPr>
        <w:t> </w:t>
      </w:r>
      <w:r>
        <w:rPr>
          <w:color w:val="111111"/>
          <w:sz w:val="28"/>
        </w:rPr>
        <w:t>Упражнение</w:t>
      </w:r>
      <w:r>
        <w:rPr>
          <w:color w:val="111111"/>
          <w:spacing w:val="1"/>
          <w:sz w:val="28"/>
        </w:rPr>
        <w:t> </w:t>
      </w:r>
      <w:r>
        <w:rPr>
          <w:color w:val="111111"/>
          <w:sz w:val="28"/>
        </w:rPr>
        <w:t>следует</w:t>
      </w:r>
      <w:r>
        <w:rPr>
          <w:color w:val="111111"/>
          <w:spacing w:val="-1"/>
          <w:sz w:val="28"/>
        </w:rPr>
        <w:t> </w:t>
      </w:r>
      <w:r>
        <w:rPr>
          <w:color w:val="111111"/>
          <w:sz w:val="28"/>
        </w:rPr>
        <w:t>выполнять</w:t>
      </w:r>
      <w:r>
        <w:rPr>
          <w:color w:val="111111"/>
          <w:spacing w:val="-3"/>
          <w:sz w:val="28"/>
        </w:rPr>
        <w:t> </w:t>
      </w:r>
      <w:r>
        <w:rPr>
          <w:color w:val="111111"/>
          <w:sz w:val="28"/>
        </w:rPr>
        <w:t>только,</w:t>
      </w:r>
      <w:r>
        <w:rPr>
          <w:color w:val="111111"/>
          <w:spacing w:val="-2"/>
          <w:sz w:val="28"/>
        </w:rPr>
        <w:t> </w:t>
      </w:r>
      <w:r>
        <w:rPr>
          <w:color w:val="111111"/>
          <w:sz w:val="28"/>
        </w:rPr>
        <w:t>на</w:t>
      </w:r>
      <w:r>
        <w:rPr>
          <w:color w:val="111111"/>
          <w:spacing w:val="-1"/>
          <w:sz w:val="28"/>
        </w:rPr>
        <w:t> </w:t>
      </w:r>
      <w:r>
        <w:rPr>
          <w:color w:val="111111"/>
          <w:sz w:val="28"/>
        </w:rPr>
        <w:t>гимнастических матах.</w:t>
      </w:r>
    </w:p>
    <w:p>
      <w:pPr>
        <w:pStyle w:val="ListParagraph"/>
        <w:numPr>
          <w:ilvl w:val="0"/>
          <w:numId w:val="1"/>
        </w:numPr>
        <w:tabs>
          <w:tab w:pos="884" w:val="left" w:leader="none"/>
        </w:tabs>
        <w:spacing w:line="242" w:lineRule="auto" w:before="202" w:after="0"/>
        <w:ind w:left="102" w:right="100" w:firstLine="359"/>
        <w:jc w:val="left"/>
        <w:rPr>
          <w:sz w:val="28"/>
        </w:rPr>
      </w:pPr>
      <w:r>
        <w:rPr>
          <w:color w:val="111111"/>
          <w:sz w:val="28"/>
        </w:rPr>
        <w:t>Метание набивного мяча из-за головы детьми до 5 лет. В этом возрасте</w:t>
      </w:r>
      <w:r>
        <w:rPr>
          <w:color w:val="111111"/>
          <w:spacing w:val="-67"/>
          <w:sz w:val="28"/>
        </w:rPr>
        <w:t> </w:t>
      </w:r>
      <w:r>
        <w:rPr>
          <w:color w:val="111111"/>
          <w:sz w:val="28"/>
        </w:rPr>
        <w:t>возможно не соответствие массы</w:t>
      </w:r>
      <w:r>
        <w:rPr>
          <w:color w:val="111111"/>
          <w:spacing w:val="1"/>
          <w:sz w:val="28"/>
        </w:rPr>
        <w:t> </w:t>
      </w:r>
      <w:r>
        <w:rPr>
          <w:color w:val="111111"/>
          <w:sz w:val="28"/>
        </w:rPr>
        <w:t>тела</w:t>
      </w:r>
      <w:r>
        <w:rPr>
          <w:color w:val="111111"/>
          <w:spacing w:val="-5"/>
          <w:sz w:val="28"/>
        </w:rPr>
        <w:t> </w:t>
      </w:r>
      <w:r>
        <w:rPr>
          <w:color w:val="111111"/>
          <w:sz w:val="28"/>
        </w:rPr>
        <w:t>ребенка</w:t>
      </w:r>
      <w:r>
        <w:rPr>
          <w:color w:val="111111"/>
          <w:spacing w:val="-3"/>
          <w:sz w:val="28"/>
        </w:rPr>
        <w:t> </w:t>
      </w:r>
      <w:r>
        <w:rPr>
          <w:color w:val="111111"/>
          <w:sz w:val="28"/>
        </w:rPr>
        <w:t>и мяча.</w:t>
      </w:r>
    </w:p>
    <w:p>
      <w:pPr>
        <w:pStyle w:val="BodyText"/>
        <w:spacing w:before="200"/>
        <w:ind w:right="630"/>
      </w:pPr>
      <w:r>
        <w:rPr>
          <w:color w:val="111111"/>
        </w:rPr>
        <w:t>Рекомендации родителям. С чего нужно начинать занятия физической</w:t>
      </w:r>
      <w:r>
        <w:rPr>
          <w:color w:val="111111"/>
          <w:spacing w:val="-67"/>
        </w:rPr>
        <w:t> </w:t>
      </w:r>
      <w:r>
        <w:rPr>
          <w:color w:val="111111"/>
        </w:rPr>
        <w:t>культурой</w:t>
      </w:r>
      <w:r>
        <w:rPr>
          <w:color w:val="111111"/>
          <w:spacing w:val="-1"/>
        </w:rPr>
        <w:t> </w:t>
      </w:r>
      <w:r>
        <w:rPr>
          <w:color w:val="111111"/>
        </w:rPr>
        <w:t>дома</w:t>
      </w:r>
    </w:p>
    <w:p>
      <w:pPr>
        <w:pStyle w:val="ListParagraph"/>
        <w:numPr>
          <w:ilvl w:val="0"/>
          <w:numId w:val="2"/>
        </w:numPr>
        <w:tabs>
          <w:tab w:pos="743" w:val="left" w:leader="none"/>
        </w:tabs>
        <w:spacing w:line="240" w:lineRule="auto" w:before="0" w:after="0"/>
        <w:ind w:left="102" w:right="1117" w:firstLine="359"/>
        <w:jc w:val="left"/>
        <w:rPr>
          <w:sz w:val="28"/>
        </w:rPr>
      </w:pPr>
      <w:r>
        <w:rPr>
          <w:color w:val="111111"/>
          <w:sz w:val="28"/>
        </w:rPr>
        <w:t>На занятиях физическими упражнениями учитывать психолого-</w:t>
      </w:r>
      <w:r>
        <w:rPr>
          <w:color w:val="111111"/>
          <w:spacing w:val="-67"/>
          <w:sz w:val="28"/>
        </w:rPr>
        <w:t> </w:t>
      </w:r>
      <w:r>
        <w:rPr>
          <w:color w:val="111111"/>
          <w:sz w:val="28"/>
        </w:rPr>
        <w:t>физиологические</w:t>
      </w:r>
      <w:r>
        <w:rPr>
          <w:color w:val="111111"/>
          <w:spacing w:val="-4"/>
          <w:sz w:val="28"/>
        </w:rPr>
        <w:t> </w:t>
      </w:r>
      <w:r>
        <w:rPr>
          <w:color w:val="111111"/>
          <w:sz w:val="28"/>
        </w:rPr>
        <w:t>особенности</w:t>
      </w:r>
      <w:r>
        <w:rPr>
          <w:color w:val="111111"/>
          <w:spacing w:val="-2"/>
          <w:sz w:val="28"/>
        </w:rPr>
        <w:t> </w:t>
      </w:r>
      <w:r>
        <w:rPr>
          <w:color w:val="111111"/>
          <w:sz w:val="28"/>
        </w:rPr>
        <w:t>ребенка.</w:t>
      </w:r>
    </w:p>
    <w:p>
      <w:pPr>
        <w:pStyle w:val="ListParagraph"/>
        <w:numPr>
          <w:ilvl w:val="0"/>
          <w:numId w:val="2"/>
        </w:numPr>
        <w:tabs>
          <w:tab w:pos="743" w:val="left" w:leader="none"/>
        </w:tabs>
        <w:spacing w:line="242" w:lineRule="auto" w:before="0" w:after="0"/>
        <w:ind w:left="102" w:right="507" w:firstLine="359"/>
        <w:jc w:val="left"/>
        <w:rPr>
          <w:sz w:val="28"/>
        </w:rPr>
      </w:pPr>
      <w:r>
        <w:rPr>
          <w:color w:val="111111"/>
          <w:sz w:val="28"/>
        </w:rPr>
        <w:t>В процессе выполнения физических упражнений, игр следить за тем,</w:t>
      </w:r>
      <w:r>
        <w:rPr>
          <w:color w:val="111111"/>
          <w:spacing w:val="-67"/>
          <w:sz w:val="28"/>
        </w:rPr>
        <w:t> </w:t>
      </w:r>
      <w:r>
        <w:rPr>
          <w:color w:val="111111"/>
          <w:sz w:val="28"/>
        </w:rPr>
        <w:t>чтобы</w:t>
      </w:r>
      <w:r>
        <w:rPr>
          <w:color w:val="111111"/>
          <w:spacing w:val="-4"/>
          <w:sz w:val="28"/>
        </w:rPr>
        <w:t> </w:t>
      </w:r>
      <w:r>
        <w:rPr>
          <w:color w:val="111111"/>
          <w:sz w:val="28"/>
        </w:rPr>
        <w:t>ребенок</w:t>
      </w:r>
      <w:r>
        <w:rPr>
          <w:color w:val="111111"/>
          <w:spacing w:val="-4"/>
          <w:sz w:val="28"/>
        </w:rPr>
        <w:t> </w:t>
      </w:r>
      <w:r>
        <w:rPr>
          <w:color w:val="111111"/>
          <w:sz w:val="28"/>
        </w:rPr>
        <w:t>не</w:t>
      </w:r>
      <w:r>
        <w:rPr>
          <w:color w:val="111111"/>
          <w:spacing w:val="-1"/>
          <w:sz w:val="28"/>
        </w:rPr>
        <w:t> </w:t>
      </w:r>
      <w:r>
        <w:rPr>
          <w:color w:val="111111"/>
          <w:sz w:val="28"/>
        </w:rPr>
        <w:t>переутомлялся,</w:t>
      </w:r>
      <w:r>
        <w:rPr>
          <w:color w:val="111111"/>
          <w:spacing w:val="-2"/>
          <w:sz w:val="28"/>
        </w:rPr>
        <w:t> </w:t>
      </w:r>
      <w:r>
        <w:rPr>
          <w:color w:val="111111"/>
          <w:sz w:val="28"/>
        </w:rPr>
        <w:t>чередовать</w:t>
      </w:r>
      <w:r>
        <w:rPr>
          <w:color w:val="111111"/>
          <w:spacing w:val="-3"/>
          <w:sz w:val="28"/>
        </w:rPr>
        <w:t> </w:t>
      </w:r>
      <w:r>
        <w:rPr>
          <w:color w:val="111111"/>
          <w:sz w:val="28"/>
        </w:rPr>
        <w:t>движение</w:t>
      </w:r>
      <w:r>
        <w:rPr>
          <w:color w:val="111111"/>
          <w:spacing w:val="-4"/>
          <w:sz w:val="28"/>
        </w:rPr>
        <w:t> </w:t>
      </w:r>
      <w:r>
        <w:rPr>
          <w:color w:val="111111"/>
          <w:sz w:val="28"/>
        </w:rPr>
        <w:t>с отдыхом.</w:t>
      </w:r>
    </w:p>
    <w:p>
      <w:pPr>
        <w:spacing w:after="0" w:line="242" w:lineRule="auto"/>
        <w:jc w:val="left"/>
        <w:rPr>
          <w:sz w:val="28"/>
        </w:rPr>
        <w:sectPr>
          <w:type w:val="continuous"/>
          <w:pgSz w:w="11910" w:h="16840"/>
          <w:pgMar w:top="1040" w:bottom="280" w:left="1600" w:right="760"/>
        </w:sectPr>
      </w:pPr>
    </w:p>
    <w:p>
      <w:pPr>
        <w:pStyle w:val="ListParagraph"/>
        <w:numPr>
          <w:ilvl w:val="0"/>
          <w:numId w:val="2"/>
        </w:numPr>
        <w:tabs>
          <w:tab w:pos="743" w:val="left" w:leader="none"/>
        </w:tabs>
        <w:spacing w:line="240" w:lineRule="auto" w:before="67" w:after="0"/>
        <w:ind w:left="102" w:right="611" w:firstLine="359"/>
        <w:jc w:val="left"/>
        <w:rPr>
          <w:sz w:val="28"/>
        </w:rPr>
      </w:pPr>
      <w:r>
        <w:rPr>
          <w:color w:val="111111"/>
          <w:sz w:val="28"/>
        </w:rPr>
        <w:t>Учитывая гигиенические факторы, которые являются своеобразным</w:t>
      </w:r>
      <w:r>
        <w:rPr>
          <w:color w:val="111111"/>
          <w:spacing w:val="-67"/>
          <w:sz w:val="28"/>
        </w:rPr>
        <w:t> </w:t>
      </w:r>
      <w:r>
        <w:rPr>
          <w:color w:val="111111"/>
          <w:sz w:val="28"/>
        </w:rPr>
        <w:t>средством физического воспитания. Несоблюдение чистоты помещения,</w:t>
      </w:r>
      <w:r>
        <w:rPr>
          <w:color w:val="111111"/>
          <w:spacing w:val="1"/>
          <w:sz w:val="28"/>
        </w:rPr>
        <w:t> </w:t>
      </w:r>
      <w:r>
        <w:rPr>
          <w:color w:val="111111"/>
          <w:sz w:val="28"/>
        </w:rPr>
        <w:t>игрушек,</w:t>
      </w:r>
      <w:r>
        <w:rPr>
          <w:color w:val="111111"/>
          <w:spacing w:val="-4"/>
          <w:sz w:val="28"/>
        </w:rPr>
        <w:t> </w:t>
      </w:r>
      <w:r>
        <w:rPr>
          <w:color w:val="111111"/>
          <w:sz w:val="28"/>
        </w:rPr>
        <w:t>одежды</w:t>
      </w:r>
      <w:r>
        <w:rPr>
          <w:color w:val="111111"/>
          <w:spacing w:val="-2"/>
          <w:sz w:val="28"/>
        </w:rPr>
        <w:t> </w:t>
      </w:r>
      <w:r>
        <w:rPr>
          <w:color w:val="111111"/>
          <w:sz w:val="28"/>
        </w:rPr>
        <w:t>может</w:t>
      </w:r>
      <w:r>
        <w:rPr>
          <w:color w:val="111111"/>
          <w:spacing w:val="-5"/>
          <w:sz w:val="28"/>
        </w:rPr>
        <w:t> </w:t>
      </w:r>
      <w:r>
        <w:rPr>
          <w:color w:val="111111"/>
          <w:sz w:val="28"/>
        </w:rPr>
        <w:t>привести</w:t>
      </w:r>
      <w:r>
        <w:rPr>
          <w:color w:val="111111"/>
          <w:spacing w:val="-3"/>
          <w:sz w:val="28"/>
        </w:rPr>
        <w:t> </w:t>
      </w:r>
      <w:r>
        <w:rPr>
          <w:color w:val="111111"/>
          <w:sz w:val="28"/>
        </w:rPr>
        <w:t>к</w:t>
      </w:r>
      <w:r>
        <w:rPr>
          <w:color w:val="111111"/>
          <w:spacing w:val="-3"/>
          <w:sz w:val="28"/>
        </w:rPr>
        <w:t> </w:t>
      </w:r>
      <w:r>
        <w:rPr>
          <w:color w:val="111111"/>
          <w:sz w:val="28"/>
        </w:rPr>
        <w:t>различным</w:t>
      </w:r>
      <w:r>
        <w:rPr>
          <w:color w:val="111111"/>
          <w:spacing w:val="-2"/>
          <w:sz w:val="28"/>
        </w:rPr>
        <w:t> </w:t>
      </w:r>
      <w:r>
        <w:rPr>
          <w:color w:val="111111"/>
          <w:sz w:val="28"/>
        </w:rPr>
        <w:t>заболеваниям</w:t>
      </w:r>
      <w:r>
        <w:rPr>
          <w:color w:val="111111"/>
          <w:spacing w:val="-3"/>
          <w:sz w:val="28"/>
        </w:rPr>
        <w:t> </w:t>
      </w:r>
      <w:r>
        <w:rPr>
          <w:color w:val="111111"/>
          <w:sz w:val="28"/>
        </w:rPr>
        <w:t>и</w:t>
      </w:r>
      <w:r>
        <w:rPr>
          <w:color w:val="111111"/>
          <w:spacing w:val="-2"/>
          <w:sz w:val="28"/>
        </w:rPr>
        <w:t> </w:t>
      </w:r>
      <w:r>
        <w:rPr>
          <w:color w:val="111111"/>
          <w:sz w:val="28"/>
        </w:rPr>
        <w:t>снизить</w:t>
      </w:r>
    </w:p>
    <w:p>
      <w:pPr>
        <w:pStyle w:val="BodyText"/>
        <w:spacing w:before="2"/>
        <w:ind w:right="109" w:firstLine="0"/>
      </w:pPr>
      <w:r>
        <w:rPr>
          <w:color w:val="111111"/>
        </w:rPr>
        <w:t>положительное влияние физических упражнений на развитие малыша. Кроме</w:t>
      </w:r>
      <w:r>
        <w:rPr>
          <w:color w:val="111111"/>
          <w:spacing w:val="-67"/>
        </w:rPr>
        <w:t> </w:t>
      </w:r>
      <w:r>
        <w:rPr>
          <w:color w:val="111111"/>
        </w:rPr>
        <w:t>того,</w:t>
      </w:r>
      <w:r>
        <w:rPr>
          <w:color w:val="111111"/>
          <w:spacing w:val="-5"/>
        </w:rPr>
        <w:t> </w:t>
      </w:r>
      <w:r>
        <w:rPr>
          <w:color w:val="111111"/>
        </w:rPr>
        <w:t>полезно</w:t>
      </w:r>
      <w:r>
        <w:rPr>
          <w:color w:val="111111"/>
          <w:spacing w:val="-3"/>
        </w:rPr>
        <w:t> </w:t>
      </w:r>
      <w:r>
        <w:rPr>
          <w:color w:val="111111"/>
        </w:rPr>
        <w:t>сочетать</w:t>
      </w:r>
      <w:r>
        <w:rPr>
          <w:color w:val="111111"/>
          <w:spacing w:val="1"/>
        </w:rPr>
        <w:t> </w:t>
      </w:r>
      <w:r>
        <w:rPr>
          <w:color w:val="111111"/>
        </w:rPr>
        <w:t>занятия</w:t>
      </w:r>
      <w:r>
        <w:rPr>
          <w:color w:val="111111"/>
          <w:spacing w:val="-1"/>
        </w:rPr>
        <w:t> </w:t>
      </w:r>
      <w:r>
        <w:rPr>
          <w:color w:val="111111"/>
        </w:rPr>
        <w:t>физическими упражнениями с</w:t>
      </w:r>
    </w:p>
    <w:p>
      <w:pPr>
        <w:pStyle w:val="BodyText"/>
        <w:spacing w:line="321" w:lineRule="exact"/>
        <w:ind w:firstLine="0"/>
      </w:pPr>
      <w:r>
        <w:rPr>
          <w:color w:val="111111"/>
        </w:rPr>
        <w:t>гигиеническими</w:t>
      </w:r>
      <w:r>
        <w:rPr>
          <w:color w:val="111111"/>
          <w:spacing w:val="-6"/>
        </w:rPr>
        <w:t> </w:t>
      </w:r>
      <w:r>
        <w:rPr>
          <w:color w:val="111111"/>
        </w:rPr>
        <w:t>процедурами.</w:t>
      </w:r>
    </w:p>
    <w:p>
      <w:pPr>
        <w:pStyle w:val="ListParagraph"/>
        <w:numPr>
          <w:ilvl w:val="0"/>
          <w:numId w:val="2"/>
        </w:numPr>
        <w:tabs>
          <w:tab w:pos="743" w:val="left" w:leader="none"/>
        </w:tabs>
        <w:spacing w:line="240" w:lineRule="auto" w:before="0" w:after="0"/>
        <w:ind w:left="102" w:right="1006" w:firstLine="359"/>
        <w:jc w:val="left"/>
        <w:rPr>
          <w:sz w:val="28"/>
        </w:rPr>
      </w:pPr>
      <w:r>
        <w:rPr>
          <w:color w:val="111111"/>
          <w:sz w:val="28"/>
        </w:rPr>
        <w:t>Помнить, что физкультурные упражнения, игры способствуют</w:t>
      </w:r>
      <w:r>
        <w:rPr>
          <w:color w:val="111111"/>
          <w:spacing w:val="1"/>
          <w:sz w:val="28"/>
        </w:rPr>
        <w:t> </w:t>
      </w:r>
      <w:r>
        <w:rPr>
          <w:color w:val="111111"/>
          <w:sz w:val="28"/>
        </w:rPr>
        <w:t>выработке</w:t>
      </w:r>
      <w:r>
        <w:rPr>
          <w:color w:val="111111"/>
          <w:spacing w:val="-5"/>
          <w:sz w:val="28"/>
        </w:rPr>
        <w:t> </w:t>
      </w:r>
      <w:r>
        <w:rPr>
          <w:color w:val="111111"/>
          <w:sz w:val="28"/>
        </w:rPr>
        <w:t>координации</w:t>
      </w:r>
      <w:r>
        <w:rPr>
          <w:color w:val="111111"/>
          <w:spacing w:val="-4"/>
          <w:sz w:val="28"/>
        </w:rPr>
        <w:t> </w:t>
      </w:r>
      <w:r>
        <w:rPr>
          <w:color w:val="111111"/>
          <w:sz w:val="28"/>
        </w:rPr>
        <w:t>движений,</w:t>
      </w:r>
      <w:r>
        <w:rPr>
          <w:color w:val="111111"/>
          <w:spacing w:val="-5"/>
          <w:sz w:val="28"/>
        </w:rPr>
        <w:t> </w:t>
      </w:r>
      <w:r>
        <w:rPr>
          <w:color w:val="111111"/>
          <w:sz w:val="28"/>
        </w:rPr>
        <w:t>развитию</w:t>
      </w:r>
      <w:r>
        <w:rPr>
          <w:color w:val="111111"/>
          <w:spacing w:val="-5"/>
          <w:sz w:val="28"/>
        </w:rPr>
        <w:t> </w:t>
      </w:r>
      <w:r>
        <w:rPr>
          <w:color w:val="111111"/>
          <w:sz w:val="28"/>
        </w:rPr>
        <w:t>необходимых</w:t>
      </w:r>
      <w:r>
        <w:rPr>
          <w:color w:val="111111"/>
          <w:spacing w:val="-7"/>
          <w:sz w:val="28"/>
        </w:rPr>
        <w:t> </w:t>
      </w:r>
      <w:r>
        <w:rPr>
          <w:color w:val="111111"/>
          <w:sz w:val="28"/>
        </w:rPr>
        <w:t>для</w:t>
      </w:r>
      <w:r>
        <w:rPr>
          <w:color w:val="111111"/>
          <w:spacing w:val="-4"/>
          <w:sz w:val="28"/>
        </w:rPr>
        <w:t> </w:t>
      </w:r>
      <w:r>
        <w:rPr>
          <w:color w:val="111111"/>
          <w:sz w:val="28"/>
        </w:rPr>
        <w:t>жизни</w:t>
      </w:r>
      <w:r>
        <w:rPr>
          <w:color w:val="111111"/>
          <w:spacing w:val="-67"/>
          <w:sz w:val="28"/>
        </w:rPr>
        <w:t> </w:t>
      </w:r>
      <w:r>
        <w:rPr>
          <w:color w:val="111111"/>
          <w:sz w:val="28"/>
        </w:rPr>
        <w:t>двигательных умений.</w:t>
      </w:r>
    </w:p>
    <w:p>
      <w:pPr>
        <w:pStyle w:val="ListParagraph"/>
        <w:numPr>
          <w:ilvl w:val="0"/>
          <w:numId w:val="2"/>
        </w:numPr>
        <w:tabs>
          <w:tab w:pos="743" w:val="left" w:leader="none"/>
        </w:tabs>
        <w:spacing w:line="322" w:lineRule="exact" w:before="1" w:after="0"/>
        <w:ind w:left="742" w:right="0" w:hanging="282"/>
        <w:jc w:val="left"/>
        <w:rPr>
          <w:sz w:val="28"/>
        </w:rPr>
      </w:pPr>
      <w:r>
        <w:rPr>
          <w:color w:val="111111"/>
          <w:sz w:val="28"/>
        </w:rPr>
        <w:t>Использовать</w:t>
      </w:r>
      <w:r>
        <w:rPr>
          <w:color w:val="111111"/>
          <w:spacing w:val="-4"/>
          <w:sz w:val="28"/>
        </w:rPr>
        <w:t> </w:t>
      </w:r>
      <w:r>
        <w:rPr>
          <w:color w:val="111111"/>
          <w:sz w:val="28"/>
        </w:rPr>
        <w:t>физические</w:t>
      </w:r>
      <w:r>
        <w:rPr>
          <w:color w:val="111111"/>
          <w:spacing w:val="-2"/>
          <w:sz w:val="28"/>
        </w:rPr>
        <w:t> </w:t>
      </w:r>
      <w:r>
        <w:rPr>
          <w:color w:val="111111"/>
          <w:sz w:val="28"/>
        </w:rPr>
        <w:t>упражнения</w:t>
      </w:r>
      <w:r>
        <w:rPr>
          <w:color w:val="111111"/>
          <w:spacing w:val="-2"/>
          <w:sz w:val="28"/>
        </w:rPr>
        <w:t> </w:t>
      </w:r>
      <w:r>
        <w:rPr>
          <w:color w:val="111111"/>
          <w:sz w:val="28"/>
        </w:rPr>
        <w:t>и</w:t>
      </w:r>
      <w:r>
        <w:rPr>
          <w:color w:val="111111"/>
          <w:spacing w:val="-2"/>
          <w:sz w:val="28"/>
        </w:rPr>
        <w:t> </w:t>
      </w:r>
      <w:r>
        <w:rPr>
          <w:color w:val="111111"/>
          <w:sz w:val="28"/>
        </w:rPr>
        <w:t>игры,в</w:t>
      </w:r>
      <w:r>
        <w:rPr>
          <w:color w:val="111111"/>
          <w:spacing w:val="-3"/>
          <w:sz w:val="28"/>
        </w:rPr>
        <w:t> </w:t>
      </w:r>
      <w:r>
        <w:rPr>
          <w:color w:val="111111"/>
          <w:sz w:val="28"/>
        </w:rPr>
        <w:t>основном</w:t>
      </w:r>
    </w:p>
    <w:p>
      <w:pPr>
        <w:pStyle w:val="BodyText"/>
        <w:ind w:right="612" w:firstLine="0"/>
      </w:pPr>
      <w:r>
        <w:rPr>
          <w:color w:val="111111"/>
        </w:rPr>
        <w:t>имитационного характера: "Птички машут крыльями, мышки ходят тихо,</w:t>
      </w:r>
      <w:r>
        <w:rPr>
          <w:color w:val="111111"/>
          <w:spacing w:val="-67"/>
        </w:rPr>
        <w:t> </w:t>
      </w:r>
      <w:r>
        <w:rPr>
          <w:color w:val="111111"/>
        </w:rPr>
        <w:t>утята</w:t>
      </w:r>
      <w:r>
        <w:rPr>
          <w:color w:val="111111"/>
          <w:spacing w:val="-2"/>
        </w:rPr>
        <w:t> </w:t>
      </w:r>
      <w:r>
        <w:rPr>
          <w:color w:val="111111"/>
        </w:rPr>
        <w:t>ходят</w:t>
      </w:r>
      <w:r>
        <w:rPr>
          <w:color w:val="111111"/>
          <w:spacing w:val="-5"/>
        </w:rPr>
        <w:t> </w:t>
      </w:r>
      <w:r>
        <w:rPr>
          <w:color w:val="111111"/>
        </w:rPr>
        <w:t>по</w:t>
      </w:r>
      <w:r>
        <w:rPr>
          <w:color w:val="111111"/>
          <w:spacing w:val="-1"/>
        </w:rPr>
        <w:t> </w:t>
      </w:r>
      <w:r>
        <w:rPr>
          <w:color w:val="111111"/>
        </w:rPr>
        <w:t>лужице".</w:t>
      </w:r>
      <w:r>
        <w:rPr>
          <w:color w:val="111111"/>
          <w:spacing w:val="-1"/>
        </w:rPr>
        <w:t> </w:t>
      </w:r>
      <w:r>
        <w:rPr>
          <w:color w:val="111111"/>
        </w:rPr>
        <w:t>Для</w:t>
      </w:r>
      <w:r>
        <w:rPr>
          <w:color w:val="111111"/>
          <w:spacing w:val="-2"/>
        </w:rPr>
        <w:t> </w:t>
      </w:r>
      <w:r>
        <w:rPr>
          <w:color w:val="111111"/>
        </w:rPr>
        <w:t>этого</w:t>
      </w:r>
      <w:r>
        <w:rPr>
          <w:color w:val="111111"/>
          <w:spacing w:val="-1"/>
        </w:rPr>
        <w:t> </w:t>
      </w:r>
      <w:r>
        <w:rPr>
          <w:color w:val="111111"/>
        </w:rPr>
        <w:t>опираться</w:t>
      </w:r>
      <w:r>
        <w:rPr>
          <w:color w:val="111111"/>
          <w:spacing w:val="-1"/>
        </w:rPr>
        <w:t> </w:t>
      </w:r>
      <w:r>
        <w:rPr>
          <w:color w:val="111111"/>
        </w:rPr>
        <w:t>на</w:t>
      </w:r>
      <w:r>
        <w:rPr>
          <w:color w:val="111111"/>
          <w:spacing w:val="-2"/>
        </w:rPr>
        <w:t> </w:t>
      </w:r>
      <w:r>
        <w:rPr>
          <w:color w:val="111111"/>
        </w:rPr>
        <w:t>знакомые</w:t>
      </w:r>
      <w:r>
        <w:rPr>
          <w:color w:val="111111"/>
          <w:spacing w:val="-2"/>
        </w:rPr>
        <w:t> </w:t>
      </w:r>
      <w:r>
        <w:rPr>
          <w:color w:val="111111"/>
        </w:rPr>
        <w:t>детям</w:t>
      </w:r>
      <w:r>
        <w:rPr>
          <w:color w:val="111111"/>
          <w:spacing w:val="-2"/>
        </w:rPr>
        <w:t> </w:t>
      </w:r>
      <w:r>
        <w:rPr>
          <w:color w:val="111111"/>
        </w:rPr>
        <w:t>образы.</w:t>
      </w:r>
    </w:p>
    <w:p>
      <w:pPr>
        <w:pStyle w:val="ListParagraph"/>
        <w:numPr>
          <w:ilvl w:val="0"/>
          <w:numId w:val="2"/>
        </w:numPr>
        <w:tabs>
          <w:tab w:pos="743" w:val="left" w:leader="none"/>
        </w:tabs>
        <w:spacing w:line="240" w:lineRule="auto" w:before="0" w:after="0"/>
        <w:ind w:left="102" w:right="589" w:firstLine="359"/>
        <w:jc w:val="left"/>
        <w:rPr>
          <w:sz w:val="28"/>
        </w:rPr>
      </w:pPr>
      <w:r>
        <w:rPr>
          <w:color w:val="111111"/>
          <w:sz w:val="28"/>
        </w:rPr>
        <w:t>При подборе физических упражнений и игр нужно предусматривать</w:t>
      </w:r>
      <w:r>
        <w:rPr>
          <w:color w:val="111111"/>
          <w:spacing w:val="-67"/>
          <w:sz w:val="28"/>
        </w:rPr>
        <w:t> </w:t>
      </w:r>
      <w:r>
        <w:rPr>
          <w:color w:val="111111"/>
          <w:sz w:val="28"/>
        </w:rPr>
        <w:t>разнообразие движений, их равномерное виляние на развитие различных</w:t>
      </w:r>
      <w:r>
        <w:rPr>
          <w:color w:val="111111"/>
          <w:spacing w:val="1"/>
          <w:sz w:val="28"/>
        </w:rPr>
        <w:t> </w:t>
      </w:r>
      <w:r>
        <w:rPr>
          <w:color w:val="111111"/>
          <w:sz w:val="28"/>
        </w:rPr>
        <w:t>мышечных групп.</w:t>
      </w:r>
    </w:p>
    <w:p>
      <w:pPr>
        <w:pStyle w:val="ListParagraph"/>
        <w:numPr>
          <w:ilvl w:val="0"/>
          <w:numId w:val="2"/>
        </w:numPr>
        <w:tabs>
          <w:tab w:pos="743" w:val="left" w:leader="none"/>
        </w:tabs>
        <w:spacing w:line="240" w:lineRule="auto" w:before="1" w:after="0"/>
        <w:ind w:left="102" w:right="333" w:firstLine="359"/>
        <w:jc w:val="left"/>
        <w:rPr>
          <w:sz w:val="28"/>
        </w:rPr>
      </w:pPr>
      <w:r>
        <w:rPr>
          <w:color w:val="111111"/>
          <w:sz w:val="28"/>
        </w:rPr>
        <w:t>При выполнении физических упражнений необходимо, чтобы ребенок</w:t>
      </w:r>
      <w:r>
        <w:rPr>
          <w:color w:val="111111"/>
          <w:spacing w:val="-67"/>
          <w:sz w:val="28"/>
        </w:rPr>
        <w:t> </w:t>
      </w:r>
      <w:r>
        <w:rPr>
          <w:color w:val="111111"/>
          <w:sz w:val="28"/>
        </w:rPr>
        <w:t>понимал</w:t>
      </w:r>
      <w:r>
        <w:rPr>
          <w:color w:val="111111"/>
          <w:spacing w:val="-4"/>
          <w:sz w:val="28"/>
        </w:rPr>
        <w:t> </w:t>
      </w:r>
      <w:r>
        <w:rPr>
          <w:color w:val="111111"/>
          <w:sz w:val="28"/>
        </w:rPr>
        <w:t>требования</w:t>
      </w:r>
      <w:r>
        <w:rPr>
          <w:color w:val="111111"/>
          <w:spacing w:val="-4"/>
          <w:sz w:val="28"/>
        </w:rPr>
        <w:t> </w:t>
      </w:r>
      <w:r>
        <w:rPr>
          <w:color w:val="111111"/>
          <w:sz w:val="28"/>
        </w:rPr>
        <w:t>взрослого,</w:t>
      </w:r>
      <w:r>
        <w:rPr>
          <w:color w:val="111111"/>
          <w:spacing w:val="-3"/>
          <w:sz w:val="28"/>
        </w:rPr>
        <w:t> </w:t>
      </w:r>
      <w:r>
        <w:rPr>
          <w:color w:val="111111"/>
          <w:sz w:val="28"/>
        </w:rPr>
        <w:t>как</w:t>
      </w:r>
      <w:r>
        <w:rPr>
          <w:color w:val="111111"/>
          <w:spacing w:val="-3"/>
          <w:sz w:val="28"/>
        </w:rPr>
        <w:t> </w:t>
      </w:r>
      <w:r>
        <w:rPr>
          <w:color w:val="111111"/>
          <w:sz w:val="28"/>
        </w:rPr>
        <w:t>своеобразную</w:t>
      </w:r>
      <w:r>
        <w:rPr>
          <w:color w:val="111111"/>
          <w:spacing w:val="-3"/>
          <w:sz w:val="28"/>
        </w:rPr>
        <w:t> </w:t>
      </w:r>
      <w:r>
        <w:rPr>
          <w:color w:val="111111"/>
          <w:sz w:val="28"/>
        </w:rPr>
        <w:t>двигательную</w:t>
      </w:r>
      <w:r>
        <w:rPr>
          <w:color w:val="111111"/>
          <w:spacing w:val="-3"/>
          <w:sz w:val="28"/>
        </w:rPr>
        <w:t> </w:t>
      </w:r>
      <w:r>
        <w:rPr>
          <w:color w:val="111111"/>
          <w:sz w:val="28"/>
        </w:rPr>
        <w:t>задачу.</w:t>
      </w:r>
    </w:p>
    <w:p>
      <w:pPr>
        <w:pStyle w:val="ListParagraph"/>
        <w:numPr>
          <w:ilvl w:val="0"/>
          <w:numId w:val="2"/>
        </w:numPr>
        <w:tabs>
          <w:tab w:pos="743" w:val="left" w:leader="none"/>
        </w:tabs>
        <w:spacing w:line="240" w:lineRule="auto" w:before="0" w:after="0"/>
        <w:ind w:left="102" w:right="136" w:firstLine="359"/>
        <w:jc w:val="left"/>
        <w:rPr>
          <w:sz w:val="28"/>
        </w:rPr>
      </w:pPr>
      <w:r>
        <w:rPr>
          <w:color w:val="111111"/>
          <w:sz w:val="28"/>
        </w:rPr>
        <w:t>Побуждать ребенка к самостоятельности и проявлению усилий, путем</w:t>
      </w:r>
      <w:r>
        <w:rPr>
          <w:color w:val="111111"/>
          <w:spacing w:val="1"/>
          <w:sz w:val="28"/>
        </w:rPr>
        <w:t> </w:t>
      </w:r>
      <w:r>
        <w:rPr>
          <w:color w:val="111111"/>
          <w:sz w:val="28"/>
        </w:rPr>
        <w:t>использования игровых упражнений и на этой основе создать мотив для</w:t>
      </w:r>
      <w:r>
        <w:rPr>
          <w:color w:val="111111"/>
          <w:spacing w:val="1"/>
          <w:sz w:val="28"/>
        </w:rPr>
        <w:t> </w:t>
      </w:r>
      <w:r>
        <w:rPr>
          <w:color w:val="111111"/>
          <w:sz w:val="28"/>
        </w:rPr>
        <w:t>двигательной деятельности. Здесь важны аргументы взрослого: "подлезь и не</w:t>
      </w:r>
      <w:r>
        <w:rPr>
          <w:color w:val="111111"/>
          <w:spacing w:val="-67"/>
          <w:sz w:val="28"/>
        </w:rPr>
        <w:t> </w:t>
      </w:r>
      <w:r>
        <w:rPr>
          <w:color w:val="111111"/>
          <w:sz w:val="28"/>
        </w:rPr>
        <w:t>задень</w:t>
      </w:r>
      <w:r>
        <w:rPr>
          <w:color w:val="111111"/>
          <w:spacing w:val="-2"/>
          <w:sz w:val="28"/>
        </w:rPr>
        <w:t> </w:t>
      </w:r>
      <w:r>
        <w:rPr>
          <w:color w:val="111111"/>
          <w:sz w:val="28"/>
        </w:rPr>
        <w:t>колокольчик" и</w:t>
      </w:r>
      <w:r>
        <w:rPr>
          <w:color w:val="111111"/>
          <w:spacing w:val="1"/>
          <w:sz w:val="28"/>
        </w:rPr>
        <w:t> </w:t>
      </w:r>
      <w:r>
        <w:rPr>
          <w:color w:val="111111"/>
          <w:sz w:val="28"/>
        </w:rPr>
        <w:t>т.</w:t>
      </w:r>
      <w:r>
        <w:rPr>
          <w:color w:val="111111"/>
          <w:spacing w:val="-1"/>
          <w:sz w:val="28"/>
        </w:rPr>
        <w:t> </w:t>
      </w:r>
      <w:r>
        <w:rPr>
          <w:color w:val="111111"/>
          <w:sz w:val="28"/>
        </w:rPr>
        <w:t>п.</w:t>
      </w:r>
    </w:p>
    <w:p>
      <w:pPr>
        <w:pStyle w:val="BodyText"/>
        <w:spacing w:before="204"/>
        <w:ind w:left="461" w:firstLine="0"/>
      </w:pPr>
      <w:r>
        <w:rPr>
          <w:color w:val="111111"/>
        </w:rPr>
        <w:t>Будьте</w:t>
      </w:r>
      <w:r>
        <w:rPr>
          <w:color w:val="111111"/>
          <w:spacing w:val="-4"/>
        </w:rPr>
        <w:t> </w:t>
      </w:r>
      <w:r>
        <w:rPr>
          <w:color w:val="111111"/>
        </w:rPr>
        <w:t>здоровы!</w:t>
      </w:r>
    </w:p>
    <w:p>
      <w:pPr>
        <w:pStyle w:val="BodyText"/>
        <w:spacing w:before="204"/>
        <w:ind w:left="461" w:firstLine="0"/>
      </w:pPr>
      <w:r>
        <w:rPr>
          <w:color w:val="111111"/>
        </w:rPr>
        <w:t>Инструктор</w:t>
      </w:r>
      <w:r>
        <w:rPr>
          <w:color w:val="111111"/>
          <w:spacing w:val="-6"/>
        </w:rPr>
        <w:t> </w:t>
      </w:r>
      <w:r>
        <w:rPr>
          <w:color w:val="111111"/>
        </w:rPr>
        <w:t>по</w:t>
      </w:r>
      <w:r>
        <w:rPr>
          <w:color w:val="111111"/>
          <w:spacing w:val="-1"/>
        </w:rPr>
        <w:t> </w:t>
      </w:r>
      <w:r>
        <w:rPr>
          <w:color w:val="111111"/>
        </w:rPr>
        <w:t>физической</w:t>
      </w:r>
      <w:r>
        <w:rPr>
          <w:color w:val="111111"/>
          <w:spacing w:val="-2"/>
        </w:rPr>
        <w:t> </w:t>
      </w:r>
      <w:r>
        <w:rPr>
          <w:color w:val="111111"/>
        </w:rPr>
        <w:t>культуре</w:t>
      </w:r>
    </w:p>
    <w:sectPr>
      <w:pgSz w:w="11910" w:h="16840"/>
      <w:pgMar w:top="1040" w:bottom="280" w:left="16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hint="default" w:ascii="Times New Roman" w:hAnsi="Times New Roman" w:eastAsia="Times New Roman" w:cs="Times New Roman"/>
        <w:color w:val="111111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8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7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2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6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1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57" w:hanging="28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42" w:hanging="281"/>
        <w:jc w:val="left"/>
      </w:pPr>
      <w:rPr>
        <w:rFonts w:hint="default" w:ascii="Times New Roman" w:hAnsi="Times New Roman" w:eastAsia="Times New Roman" w:cs="Times New Roman"/>
        <w:color w:val="111111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2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0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2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85" w:hanging="281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 w:firstLine="359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 w:firstLine="359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dcterms:created xsi:type="dcterms:W3CDTF">2022-01-10T15:01:41Z</dcterms:created>
  <dcterms:modified xsi:type="dcterms:W3CDTF">2022-01-10T15:01:41Z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2022-01-10T00:00:00Z</vt:filetime>
  </property>
</Properties>
</file>